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BB" w:rsidRDefault="00460ABB" w:rsidP="00B109F0">
      <w:pPr>
        <w:pStyle w:val="1"/>
      </w:pPr>
      <w:r w:rsidRPr="00E506F0">
        <w:rPr>
          <w:rFonts w:hint="eastAsia"/>
        </w:rPr>
        <w:t>河南省卫生健康委推动党建业务融合发展</w:t>
      </w:r>
    </w:p>
    <w:p w:rsidR="00460ABB" w:rsidRDefault="00460ABB" w:rsidP="00460ABB">
      <w:pPr>
        <w:ind w:firstLineChars="200" w:firstLine="420"/>
        <w:jc w:val="left"/>
      </w:pPr>
      <w:r>
        <w:t>6</w:t>
      </w:r>
      <w:r>
        <w:t>月</w:t>
      </w:r>
      <w:r>
        <w:t>7</w:t>
      </w:r>
      <w:r>
        <w:t>日，河南省委省直工委副书记范晓音一行深入河南省卫生健康委实地了解学习贯彻省第十一次党代会、全省机关党的工作暨纪检工作会议精神和疫情期间</w:t>
      </w:r>
      <w:r>
        <w:t>“</w:t>
      </w:r>
      <w:r>
        <w:t>双报到</w:t>
      </w:r>
      <w:r>
        <w:t>”</w:t>
      </w:r>
      <w:r>
        <w:t>活动情况，落实省委决策部署、服务推动</w:t>
      </w:r>
      <w:r>
        <w:t>“</w:t>
      </w:r>
      <w:r>
        <w:t>十大战略</w:t>
      </w:r>
      <w:r>
        <w:t>”</w:t>
      </w:r>
      <w:r>
        <w:t>、实现党建高质量发展情况等。省卫生健康委相关处室及直属单位负责人围绕相关议题进行了汇报。</w:t>
      </w:r>
    </w:p>
    <w:p w:rsidR="00460ABB" w:rsidRDefault="00460ABB" w:rsidP="00460ABB">
      <w:pPr>
        <w:ind w:firstLineChars="200" w:firstLine="420"/>
        <w:jc w:val="left"/>
      </w:pPr>
      <w:r>
        <w:rPr>
          <w:rFonts w:hint="eastAsia"/>
        </w:rPr>
        <w:t>省十一次党代会召开后，河南省卫生健康委迅速组织召开党组中心组（扩大）集中学习会议，要求全省卫生健康系统迅速贯彻落实大会精神，全力做好各项卫生健康工作，抓好疫情防控，为健康中原建设提供有力支撑，为现代化河南建设提供健康保障。河南省卫生健康委还通过压实政治责任，把“能力作风建设年”活动作为重要政治任务，切实履行职责，精心组织推动，坚持以活动促工作、以工作促活动，做到两手抓、两不误，真正把活动成果转化为做好各项工作、推动高质量发展的实际成效。</w:t>
      </w:r>
    </w:p>
    <w:p w:rsidR="00460ABB" w:rsidRDefault="00460ABB" w:rsidP="00460ABB">
      <w:pPr>
        <w:ind w:firstLineChars="200" w:firstLine="420"/>
        <w:jc w:val="left"/>
      </w:pPr>
      <w:r>
        <w:rPr>
          <w:rFonts w:hint="eastAsia"/>
        </w:rPr>
        <w:t>在推动党建业务融合发展方面，河南省卫生健康委召开机关第二次党员代表大会，提出了着力打造政治机关、枢纽机关、服务机关、参谋机关、督办机关的理念；结合单位实际，制定印发了《河南省卫生健康委机关党委</w:t>
      </w:r>
      <w:r>
        <w:t>2022</w:t>
      </w:r>
      <w:r>
        <w:t>年党的工作要点》，对全委党的工作进行部署；把办好民生实事列入</w:t>
      </w:r>
      <w:r>
        <w:t>‘</w:t>
      </w:r>
      <w:r>
        <w:t>能力作风建设年</w:t>
      </w:r>
      <w:r>
        <w:t>’</w:t>
      </w:r>
      <w:r>
        <w:t>重点项目，要求条条落实、件件落地、事事见效；围绕破解党建工作与业务工作</w:t>
      </w:r>
      <w:r>
        <w:t>“</w:t>
      </w:r>
      <w:r>
        <w:t>两张皮</w:t>
      </w:r>
      <w:r>
        <w:t>”</w:t>
      </w:r>
      <w:r>
        <w:t>问题持续发力，探索</w:t>
      </w:r>
      <w:r>
        <w:t>“</w:t>
      </w:r>
      <w:r>
        <w:t>党建</w:t>
      </w:r>
      <w:r>
        <w:t>+</w:t>
      </w:r>
      <w:r>
        <w:t>业务</w:t>
      </w:r>
      <w:r>
        <w:t>”</w:t>
      </w:r>
      <w:r>
        <w:t>模式，提出了</w:t>
      </w:r>
      <w:r>
        <w:t>“</w:t>
      </w:r>
      <w:r>
        <w:t>党建</w:t>
      </w:r>
      <w:r>
        <w:t>+</w:t>
      </w:r>
      <w:r>
        <w:t>业务</w:t>
      </w:r>
      <w:r>
        <w:t>”</w:t>
      </w:r>
      <w:r>
        <w:t>品牌建设计划。目前，省卫生健康委综合监督处党支部的</w:t>
      </w:r>
      <w:r>
        <w:t>“</w:t>
      </w:r>
      <w:r>
        <w:t>七传七习</w:t>
      </w:r>
      <w:r>
        <w:t>”</w:t>
      </w:r>
      <w:r>
        <w:t>，妇幼健康处党支部的</w:t>
      </w:r>
      <w:r>
        <w:t>“</w:t>
      </w:r>
      <w:r>
        <w:t>联学联建</w:t>
      </w:r>
      <w:r>
        <w:t>”</w:t>
      </w:r>
      <w:r>
        <w:t>，</w:t>
      </w:r>
      <w:r>
        <w:rPr>
          <w:rFonts w:hint="eastAsia"/>
        </w:rPr>
        <w:t>药政处党支部的“党心闪药”，医政处党支部的“医心向党”党建品牌已经初步成型，做到了把党建真正渗透到疫情防控、县域医共体建设、医疗中心等重点工作上，切实把党建成果转化为推动卫生健康事业的强大动力。</w:t>
      </w:r>
    </w:p>
    <w:p w:rsidR="00460ABB" w:rsidRDefault="00460ABB" w:rsidP="00460ABB">
      <w:pPr>
        <w:ind w:firstLineChars="200" w:firstLine="420"/>
        <w:jc w:val="left"/>
      </w:pPr>
      <w:r>
        <w:rPr>
          <w:rFonts w:hint="eastAsia"/>
        </w:rPr>
        <w:t>河南省卫生健康委还结合“世界读书日”活动，为</w:t>
      </w:r>
      <w:r>
        <w:t>8</w:t>
      </w:r>
      <w:r>
        <w:t>个党员活动室购买学习图书</w:t>
      </w:r>
      <w:r>
        <w:t>400</w:t>
      </w:r>
      <w:r>
        <w:t>余本，为广大党员干部提供便利读书条件和良好学习环境；开展</w:t>
      </w:r>
      <w:r>
        <w:t>“</w:t>
      </w:r>
      <w:r>
        <w:t>喜迎二十大</w:t>
      </w:r>
      <w:r>
        <w:t xml:space="preserve"> </w:t>
      </w:r>
      <w:r>
        <w:t>奋进新时代</w:t>
      </w:r>
      <w:r>
        <w:t>”</w:t>
      </w:r>
      <w:r>
        <w:t>主题宣讲活动、举办</w:t>
      </w:r>
      <w:r>
        <w:t>“</w:t>
      </w:r>
      <w:r>
        <w:t>喜迎二十大</w:t>
      </w:r>
      <w:r>
        <w:t>·</w:t>
      </w:r>
      <w:r>
        <w:t>讴歌新时代</w:t>
      </w:r>
      <w:r>
        <w:t>”</w:t>
      </w:r>
      <w:r>
        <w:t>文学、音乐、曲艺、摄影及书画作品征集活动、开展优秀共产党员表彰，为党的二十大胜利召开做好宣传和理论准备。</w:t>
      </w:r>
    </w:p>
    <w:p w:rsidR="00460ABB" w:rsidRDefault="00460ABB" w:rsidP="00460ABB">
      <w:pPr>
        <w:ind w:firstLineChars="200" w:firstLine="420"/>
        <w:jc w:val="left"/>
      </w:pPr>
      <w:r>
        <w:rPr>
          <w:rFonts w:hint="eastAsia"/>
        </w:rPr>
        <w:t>全省卫生健康战线还统筹疫情防控、灾后重建和卫生健康事业发展，应对灾情疫情有序有力、落实民生实事成效显著，实现了“十四五”卫生健康事业良好开局。今年</w:t>
      </w:r>
      <w:r>
        <w:t>5</w:t>
      </w:r>
      <w:r>
        <w:t>月</w:t>
      </w:r>
      <w:r>
        <w:t>4</w:t>
      </w:r>
      <w:r>
        <w:t>日，郑州开始为期</w:t>
      </w:r>
      <w:r>
        <w:t>7</w:t>
      </w:r>
      <w:r>
        <w:t>天的静态管理，</w:t>
      </w:r>
      <w:r>
        <w:t>100</w:t>
      </w:r>
      <w:r>
        <w:t>余名同志坚守在省疫情防控指挥部坐镇指挥，压实各方责任，指导各地迅速圈住捞干扑灭疫情；其他同志落实省卫生健康委机关党委发出的倡议，停止休假，迅速完成平战转换；委属医疗卫生机构全力保障群众就医；直属单位党政主要负责同志坚持在岗值班；居家办公党员职工立刻向居住地所属社区报到，落实</w:t>
      </w:r>
      <w:r>
        <w:t>“</w:t>
      </w:r>
      <w:r>
        <w:t>双报到</w:t>
      </w:r>
      <w:r>
        <w:t>”</w:t>
      </w:r>
      <w:r>
        <w:t>，就地转为社区志愿者，全面参与社区疫情</w:t>
      </w:r>
      <w:r>
        <w:rPr>
          <w:rFonts w:hint="eastAsia"/>
        </w:rPr>
        <w:t>防控工作。</w:t>
      </w:r>
    </w:p>
    <w:p w:rsidR="00460ABB" w:rsidRDefault="00460ABB" w:rsidP="00460ABB">
      <w:pPr>
        <w:ind w:firstLineChars="200" w:firstLine="420"/>
        <w:jc w:val="left"/>
      </w:pPr>
      <w:r>
        <w:rPr>
          <w:rFonts w:hint="eastAsia"/>
        </w:rPr>
        <w:t>疫情期间，河南省卫生健康委党员职工除全力做好核酸检测、流调溯源等本职工作，居家工作人员在机关党委的组织下，全力配合做好疫情防控工作，科学有序开展疫情防控志愿服务行动，成立党员突击队</w:t>
      </w:r>
      <w:r>
        <w:t>5</w:t>
      </w:r>
      <w:r>
        <w:t>个，累计下沉服务社数</w:t>
      </w:r>
      <w:r>
        <w:t>135</w:t>
      </w:r>
      <w:r>
        <w:t>个，累计到社区报到服务</w:t>
      </w:r>
      <w:r>
        <w:t>542</w:t>
      </w:r>
      <w:r>
        <w:t>人次，极协助社区开展搬运物资、检测登记、引导保持</w:t>
      </w:r>
      <w:r>
        <w:t>“</w:t>
      </w:r>
      <w:r>
        <w:t>二米线</w:t>
      </w:r>
      <w:r>
        <w:t>”</w:t>
      </w:r>
      <w:r>
        <w:t>间隔、规劝老人和孩子规范佩戴口罩等志愿服务工作，用坚守与担当共筑疫情防控坚强战斗堡垒。</w:t>
      </w:r>
    </w:p>
    <w:p w:rsidR="00460ABB" w:rsidRPr="00E506F0" w:rsidRDefault="00460ABB" w:rsidP="00460ABB">
      <w:pPr>
        <w:ind w:firstLineChars="200" w:firstLine="420"/>
        <w:jc w:val="right"/>
      </w:pPr>
      <w:r w:rsidRPr="00E506F0">
        <w:rPr>
          <w:rFonts w:hint="eastAsia"/>
        </w:rPr>
        <w:t>医药卫生报</w:t>
      </w:r>
      <w:r>
        <w:rPr>
          <w:rFonts w:hint="eastAsia"/>
        </w:rPr>
        <w:t>2022-6-8</w:t>
      </w:r>
    </w:p>
    <w:p w:rsidR="00460ABB" w:rsidRDefault="00460ABB" w:rsidP="007C1A57">
      <w:pPr>
        <w:sectPr w:rsidR="00460ABB" w:rsidSect="007C1A57">
          <w:type w:val="continuous"/>
          <w:pgSz w:w="11906" w:h="16838" w:code="9"/>
          <w:pgMar w:top="1644" w:right="1236" w:bottom="1418" w:left="1814" w:header="851" w:footer="907" w:gutter="0"/>
          <w:pgNumType w:start="1"/>
          <w:cols w:space="425"/>
          <w:docGrid w:type="lines" w:linePitch="341" w:charSpace="2373"/>
        </w:sectPr>
      </w:pPr>
    </w:p>
    <w:p w:rsidR="00157625" w:rsidRDefault="00157625"/>
    <w:sectPr w:rsidR="001576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ABB"/>
    <w:rsid w:val="00157625"/>
    <w:rsid w:val="00460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0A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0A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Company>Sky123.Org</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2022-08-25T07:50:00Z</dcterms:created>
</cp:coreProperties>
</file>