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5AC1" w:rsidRDefault="001D5AC1" w:rsidP="00681AB6">
      <w:pPr>
        <w:pStyle w:val="1"/>
      </w:pPr>
      <w:r>
        <w:rPr>
          <w:rFonts w:hint="eastAsia"/>
        </w:rPr>
        <w:t>启东市档案馆2021年法治政府建设情况报告</w:t>
      </w:r>
    </w:p>
    <w:p w:rsidR="001D5AC1" w:rsidRPr="009A6228" w:rsidRDefault="001D5AC1" w:rsidP="001D5AC1">
      <w:pPr>
        <w:widowControl/>
        <w:shd w:val="clear" w:color="auto" w:fill="FFFFFF"/>
        <w:spacing w:before="100" w:beforeAutospacing="1" w:after="75" w:line="240" w:lineRule="atLeast"/>
        <w:ind w:firstLineChars="200" w:firstLine="420"/>
        <w:jc w:val="left"/>
      </w:pPr>
      <w:r w:rsidRPr="009A6228">
        <w:rPr>
          <w:rFonts w:hint="eastAsia"/>
        </w:rPr>
        <w:t>培训；对吕四港镇所辖村及北城区街道所辖社区档案人员约</w:t>
      </w:r>
      <w:r w:rsidRPr="009A6228">
        <w:rPr>
          <w:rFonts w:hint="eastAsia"/>
        </w:rPr>
        <w:t>160</w:t>
      </w:r>
      <w:r w:rsidRPr="009A6228">
        <w:rPr>
          <w:rFonts w:hint="eastAsia"/>
        </w:rPr>
        <w:t>余人进行了针对性的档案业务培训，并组织全市镇、园区、街道、机关、事业单位共</w:t>
      </w:r>
      <w:r w:rsidRPr="009A6228">
        <w:rPr>
          <w:rFonts w:hint="eastAsia"/>
        </w:rPr>
        <w:t>80</w:t>
      </w:r>
      <w:r w:rsidRPr="009A6228">
        <w:rPr>
          <w:rFonts w:hint="eastAsia"/>
        </w:rPr>
        <w:t>余位档案人员参加国家档案局举办的“十四五”全国档案事业发展规划公益大讲堂，学习档案法律法规和相关业务工作规范。</w:t>
      </w:r>
    </w:p>
    <w:p w:rsidR="001D5AC1" w:rsidRPr="009A6228" w:rsidRDefault="001D5AC1" w:rsidP="001D5AC1">
      <w:pPr>
        <w:widowControl/>
        <w:shd w:val="clear" w:color="auto" w:fill="FFFFFF"/>
        <w:spacing w:before="100" w:beforeAutospacing="1" w:after="75" w:line="240" w:lineRule="atLeast"/>
        <w:ind w:firstLineChars="200" w:firstLine="420"/>
        <w:jc w:val="left"/>
      </w:pPr>
      <w:r w:rsidRPr="009A6228">
        <w:rPr>
          <w:rFonts w:hint="eastAsia"/>
        </w:rPr>
        <w:t>2.</w:t>
      </w:r>
      <w:r w:rsidRPr="009A6228">
        <w:rPr>
          <w:rFonts w:hint="eastAsia"/>
        </w:rPr>
        <w:t>健全制度，深入推进法治建设</w:t>
      </w:r>
    </w:p>
    <w:p w:rsidR="001D5AC1" w:rsidRPr="009A6228" w:rsidRDefault="001D5AC1" w:rsidP="001D5AC1">
      <w:pPr>
        <w:widowControl/>
        <w:shd w:val="clear" w:color="auto" w:fill="FFFFFF"/>
        <w:spacing w:before="100" w:beforeAutospacing="1" w:after="75" w:line="240" w:lineRule="atLeast"/>
        <w:ind w:firstLineChars="200" w:firstLine="420"/>
        <w:jc w:val="left"/>
      </w:pPr>
      <w:r w:rsidRPr="009A6228">
        <w:rPr>
          <w:rFonts w:hint="eastAsia"/>
        </w:rPr>
        <w:t>一是加强本馆工作制度建设。制定了《行政执法公示制度》《行政执法全过程记录制度》《重大行政执法决定法制审核制度》三项制度，并在平台上进行公示。健全并完善了中心组学法制度、工作人员培训考试考核制度、学习培训制度等一系列配套制度。深化法治文件解读应用，强化业务科室规范性文件修订审查，健全规范性文件制订、审查工作机制，积极研究解决依法行政中存在问题，切实为依法治档的落实落地奠定了制度保障。</w:t>
      </w:r>
    </w:p>
    <w:p w:rsidR="001D5AC1" w:rsidRPr="009A6228" w:rsidRDefault="001D5AC1" w:rsidP="001D5AC1">
      <w:pPr>
        <w:widowControl/>
        <w:shd w:val="clear" w:color="auto" w:fill="FFFFFF"/>
        <w:spacing w:before="100" w:beforeAutospacing="1" w:after="75" w:line="240" w:lineRule="atLeast"/>
        <w:ind w:firstLineChars="200" w:firstLine="420"/>
        <w:jc w:val="left"/>
      </w:pPr>
      <w:r w:rsidRPr="009A6228">
        <w:rPr>
          <w:rFonts w:hint="eastAsia"/>
        </w:rPr>
        <w:t>二是改革档案行政执法检查机制。为进一步完善档案法规标准体系建设，贯彻落实新修订的《中华人民共和国档案法》和新颁布的《机关档案管理规定》等法律法规，依法加强我市各级党和国家机关档案工作，推进档案工作检查常态化、规范化管理，优化全市档案工作日常检查制度；结合全市档案工作实际，实行以年度为周期检查考核办法，对市直一级单位开展档案工作行政检查，有效推动了受检单位的档案管理工作，不断提高全市档案行政管理的质量和水平。</w:t>
      </w:r>
    </w:p>
    <w:p w:rsidR="001D5AC1" w:rsidRPr="009A6228" w:rsidRDefault="001D5AC1" w:rsidP="001D5AC1">
      <w:pPr>
        <w:widowControl/>
        <w:shd w:val="clear" w:color="auto" w:fill="FFFFFF"/>
        <w:spacing w:before="100" w:beforeAutospacing="1" w:after="75" w:line="240" w:lineRule="atLeast"/>
        <w:ind w:firstLineChars="200" w:firstLine="420"/>
        <w:jc w:val="left"/>
      </w:pPr>
      <w:r w:rsidRPr="009A6228">
        <w:rPr>
          <w:rFonts w:hint="eastAsia"/>
        </w:rPr>
        <w:t>三是切实提升依法治档能力。以深入基层调研为契机，面向镇街、村居、群众解读宣传档案政策法规，指导开展镇、村档案工作，有效地宣传和扩大了档案规章制度的知晓度和影响力。</w:t>
      </w:r>
    </w:p>
    <w:p w:rsidR="001D5AC1" w:rsidRPr="009A6228" w:rsidRDefault="001D5AC1" w:rsidP="001D5AC1">
      <w:pPr>
        <w:widowControl/>
        <w:shd w:val="clear" w:color="auto" w:fill="FFFFFF"/>
        <w:spacing w:before="100" w:beforeAutospacing="1" w:after="75" w:line="240" w:lineRule="atLeast"/>
        <w:ind w:firstLineChars="200" w:firstLine="420"/>
        <w:jc w:val="left"/>
      </w:pPr>
      <w:r w:rsidRPr="009A6228">
        <w:rPr>
          <w:rFonts w:hint="eastAsia"/>
        </w:rPr>
        <w:t>3.</w:t>
      </w:r>
      <w:r w:rsidRPr="009A6228">
        <w:rPr>
          <w:rFonts w:hint="eastAsia"/>
        </w:rPr>
        <w:t>落实开展依法治市年度工作要点</w:t>
      </w:r>
    </w:p>
    <w:p w:rsidR="001D5AC1" w:rsidRPr="009A6228" w:rsidRDefault="001D5AC1" w:rsidP="001D5AC1">
      <w:pPr>
        <w:widowControl/>
        <w:shd w:val="clear" w:color="auto" w:fill="FFFFFF"/>
        <w:spacing w:before="100" w:beforeAutospacing="1" w:after="75" w:line="240" w:lineRule="atLeast"/>
        <w:ind w:firstLineChars="200" w:firstLine="420"/>
        <w:jc w:val="left"/>
      </w:pPr>
      <w:r w:rsidRPr="009A6228">
        <w:rPr>
          <w:rFonts w:hint="eastAsia"/>
        </w:rPr>
        <w:t>一是加强依法防控新冠肺炎疫情。依法制定本馆新冠肺炎疫情防控工作方案和日常管控措施，积极开展疫情防控法制宣传教育活动，指导和协助市疫情防控指挥部做好疫情防控文件材料收集整理编目及全文数字化工作，做到疫情防控和档案工作同部署、同落实。目前，</w:t>
      </w:r>
      <w:r w:rsidRPr="009A6228">
        <w:rPr>
          <w:rFonts w:hint="eastAsia"/>
        </w:rPr>
        <w:t>2020</w:t>
      </w:r>
      <w:r w:rsidRPr="009A6228">
        <w:rPr>
          <w:rFonts w:hint="eastAsia"/>
        </w:rPr>
        <w:t>年新冠疫情防控档案已整理完成，共有文书档案永久</w:t>
      </w:r>
      <w:r w:rsidRPr="009A6228">
        <w:rPr>
          <w:rFonts w:hint="eastAsia"/>
        </w:rPr>
        <w:t>1334</w:t>
      </w:r>
      <w:r w:rsidRPr="009A6228">
        <w:rPr>
          <w:rFonts w:hint="eastAsia"/>
        </w:rPr>
        <w:t>件，</w:t>
      </w:r>
      <w:r w:rsidRPr="009A6228">
        <w:rPr>
          <w:rFonts w:hint="eastAsia"/>
        </w:rPr>
        <w:t>30</w:t>
      </w:r>
      <w:r w:rsidRPr="009A6228">
        <w:rPr>
          <w:rFonts w:hint="eastAsia"/>
        </w:rPr>
        <w:t>年</w:t>
      </w:r>
      <w:r w:rsidRPr="009A6228">
        <w:rPr>
          <w:rFonts w:hint="eastAsia"/>
        </w:rPr>
        <w:t>656</w:t>
      </w:r>
      <w:r w:rsidRPr="009A6228">
        <w:rPr>
          <w:rFonts w:hint="eastAsia"/>
        </w:rPr>
        <w:t>件，</w:t>
      </w:r>
      <w:r w:rsidRPr="009A6228">
        <w:rPr>
          <w:rFonts w:hint="eastAsia"/>
        </w:rPr>
        <w:t>10</w:t>
      </w:r>
      <w:r w:rsidRPr="009A6228">
        <w:rPr>
          <w:rFonts w:hint="eastAsia"/>
        </w:rPr>
        <w:t>年</w:t>
      </w:r>
      <w:r w:rsidRPr="009A6228">
        <w:rPr>
          <w:rFonts w:hint="eastAsia"/>
        </w:rPr>
        <w:t>2</w:t>
      </w:r>
      <w:r w:rsidRPr="009A6228">
        <w:rPr>
          <w:rFonts w:hint="eastAsia"/>
        </w:rPr>
        <w:t>件；数码照片永久</w:t>
      </w:r>
      <w:r w:rsidRPr="009A6228">
        <w:rPr>
          <w:rFonts w:hint="eastAsia"/>
        </w:rPr>
        <w:t>178</w:t>
      </w:r>
      <w:r w:rsidRPr="009A6228">
        <w:rPr>
          <w:rFonts w:hint="eastAsia"/>
        </w:rPr>
        <w:t>件。同时，此档案已编制完成文件级目录</w:t>
      </w:r>
      <w:r w:rsidRPr="009A6228">
        <w:rPr>
          <w:rFonts w:hint="eastAsia"/>
        </w:rPr>
        <w:t>2170</w:t>
      </w:r>
      <w:r w:rsidRPr="009A6228">
        <w:rPr>
          <w:rFonts w:hint="eastAsia"/>
        </w:rPr>
        <w:t>条，所有档案已全部扫描，共有</w:t>
      </w:r>
      <w:r w:rsidRPr="009A6228">
        <w:rPr>
          <w:rFonts w:hint="eastAsia"/>
        </w:rPr>
        <w:t>26469</w:t>
      </w:r>
      <w:r w:rsidRPr="009A6228">
        <w:rPr>
          <w:rFonts w:hint="eastAsia"/>
        </w:rPr>
        <w:t>页，</w:t>
      </w:r>
      <w:r w:rsidRPr="009A6228">
        <w:rPr>
          <w:rFonts w:hint="eastAsia"/>
        </w:rPr>
        <w:t>26.34GB</w:t>
      </w:r>
      <w:r w:rsidRPr="009A6228">
        <w:rPr>
          <w:rFonts w:hint="eastAsia"/>
        </w:rPr>
        <w:t>。新冠疫情防控档案已全部移交进馆，在启东市数字档案馆馆藏管理平台上进行了全文挂接。</w:t>
      </w:r>
    </w:p>
    <w:p w:rsidR="001D5AC1" w:rsidRPr="009A6228" w:rsidRDefault="001D5AC1" w:rsidP="001D5AC1">
      <w:pPr>
        <w:widowControl/>
        <w:shd w:val="clear" w:color="auto" w:fill="FFFFFF"/>
        <w:spacing w:before="100" w:beforeAutospacing="1" w:after="75" w:line="240" w:lineRule="atLeast"/>
        <w:ind w:firstLineChars="200" w:firstLine="420"/>
        <w:jc w:val="left"/>
      </w:pPr>
      <w:r w:rsidRPr="009A6228">
        <w:rPr>
          <w:rFonts w:hint="eastAsia"/>
        </w:rPr>
        <w:t>二是依法抓好脱贫攻坚档案工作。我们与扶贫办分别于</w:t>
      </w:r>
      <w:r w:rsidRPr="009A6228">
        <w:rPr>
          <w:rFonts w:hint="eastAsia"/>
        </w:rPr>
        <w:t>2021</w:t>
      </w:r>
      <w:r w:rsidRPr="009A6228">
        <w:rPr>
          <w:rFonts w:hint="eastAsia"/>
        </w:rPr>
        <w:t>年</w:t>
      </w:r>
      <w:r w:rsidRPr="009A6228">
        <w:rPr>
          <w:rFonts w:hint="eastAsia"/>
        </w:rPr>
        <w:t>1</w:t>
      </w:r>
      <w:r w:rsidRPr="009A6228">
        <w:rPr>
          <w:rFonts w:hint="eastAsia"/>
        </w:rPr>
        <w:t>月</w:t>
      </w:r>
      <w:r w:rsidRPr="009A6228">
        <w:rPr>
          <w:rFonts w:hint="eastAsia"/>
        </w:rPr>
        <w:t>25</w:t>
      </w:r>
      <w:r w:rsidRPr="009A6228">
        <w:rPr>
          <w:rFonts w:hint="eastAsia"/>
        </w:rPr>
        <w:t>日、</w:t>
      </w:r>
      <w:r w:rsidRPr="009A6228">
        <w:rPr>
          <w:rFonts w:hint="eastAsia"/>
        </w:rPr>
        <w:t>4</w:t>
      </w:r>
      <w:r w:rsidRPr="009A6228">
        <w:rPr>
          <w:rFonts w:hint="eastAsia"/>
        </w:rPr>
        <w:t>月</w:t>
      </w:r>
      <w:r w:rsidRPr="009A6228">
        <w:rPr>
          <w:rFonts w:hint="eastAsia"/>
        </w:rPr>
        <w:t>20</w:t>
      </w:r>
      <w:r w:rsidRPr="009A6228">
        <w:rPr>
          <w:rFonts w:hint="eastAsia"/>
        </w:rPr>
        <w:t>日、</w:t>
      </w:r>
      <w:r w:rsidRPr="009A6228">
        <w:rPr>
          <w:rFonts w:hint="eastAsia"/>
        </w:rPr>
        <w:t>7</w:t>
      </w:r>
      <w:r w:rsidRPr="009A6228">
        <w:rPr>
          <w:rFonts w:hint="eastAsia"/>
        </w:rPr>
        <w:t>月</w:t>
      </w:r>
      <w:r w:rsidRPr="009A6228">
        <w:rPr>
          <w:rFonts w:hint="eastAsia"/>
        </w:rPr>
        <w:t>1</w:t>
      </w:r>
      <w:r w:rsidRPr="009A6228">
        <w:rPr>
          <w:rFonts w:hint="eastAsia"/>
        </w:rPr>
        <w:t>日联合举办了脱贫攻坚档案培训会议，对市重点单位（扶贫办、医保局、住建局、民政局、人社局、教体局、卫健委）及</w:t>
      </w:r>
      <w:r w:rsidRPr="009A6228">
        <w:rPr>
          <w:rFonts w:hint="eastAsia"/>
        </w:rPr>
        <w:t>12</w:t>
      </w:r>
      <w:r w:rsidRPr="009A6228">
        <w:rPr>
          <w:rFonts w:hint="eastAsia"/>
        </w:rPr>
        <w:t>家镇（园区）的专职扶贫人员进行了脱贫攻坚档案工作培训。目前，全市脱贫攻坚档案包括市、镇（园区）和村三级，共有永久</w:t>
      </w:r>
      <w:r w:rsidRPr="009A6228">
        <w:rPr>
          <w:rFonts w:hint="eastAsia"/>
        </w:rPr>
        <w:t>32293</w:t>
      </w:r>
      <w:r w:rsidRPr="009A6228">
        <w:rPr>
          <w:rFonts w:hint="eastAsia"/>
        </w:rPr>
        <w:t>件，</w:t>
      </w:r>
      <w:r w:rsidRPr="009A6228">
        <w:rPr>
          <w:rFonts w:hint="eastAsia"/>
        </w:rPr>
        <w:t>30</w:t>
      </w:r>
      <w:r w:rsidRPr="009A6228">
        <w:rPr>
          <w:rFonts w:hint="eastAsia"/>
        </w:rPr>
        <w:t>年</w:t>
      </w:r>
      <w:r w:rsidRPr="009A6228">
        <w:rPr>
          <w:rFonts w:hint="eastAsia"/>
        </w:rPr>
        <w:t>7952</w:t>
      </w:r>
      <w:r w:rsidRPr="009A6228">
        <w:rPr>
          <w:rFonts w:hint="eastAsia"/>
        </w:rPr>
        <w:t>件，</w:t>
      </w:r>
      <w:r w:rsidRPr="009A6228">
        <w:rPr>
          <w:rFonts w:hint="eastAsia"/>
        </w:rPr>
        <w:t>10</w:t>
      </w:r>
      <w:r w:rsidRPr="009A6228">
        <w:rPr>
          <w:rFonts w:hint="eastAsia"/>
        </w:rPr>
        <w:t>年</w:t>
      </w:r>
      <w:r w:rsidRPr="009A6228">
        <w:rPr>
          <w:rFonts w:hint="eastAsia"/>
        </w:rPr>
        <w:t>11484</w:t>
      </w:r>
      <w:r w:rsidRPr="009A6228">
        <w:rPr>
          <w:rFonts w:hint="eastAsia"/>
        </w:rPr>
        <w:t>件。整理完成的脱贫攻坚档案都编制有文件级目录，共计</w:t>
      </w:r>
      <w:r w:rsidRPr="009A6228">
        <w:rPr>
          <w:rFonts w:hint="eastAsia"/>
        </w:rPr>
        <w:t>51729</w:t>
      </w:r>
      <w:r w:rsidRPr="009A6228">
        <w:rPr>
          <w:rFonts w:hint="eastAsia"/>
        </w:rPr>
        <w:t>条。</w:t>
      </w:r>
    </w:p>
    <w:p w:rsidR="001D5AC1" w:rsidRPr="009A6228" w:rsidRDefault="001D5AC1" w:rsidP="001D5AC1">
      <w:pPr>
        <w:widowControl/>
        <w:shd w:val="clear" w:color="auto" w:fill="FFFFFF"/>
        <w:spacing w:before="100" w:beforeAutospacing="1" w:after="75" w:line="240" w:lineRule="atLeast"/>
        <w:ind w:firstLineChars="200" w:firstLine="420"/>
        <w:jc w:val="left"/>
      </w:pPr>
      <w:r w:rsidRPr="009A6228">
        <w:rPr>
          <w:rFonts w:hint="eastAsia"/>
        </w:rPr>
        <w:t>三是健全完善规范性文件制定程序，严格行政规范性文件“三统一”（统一登记、统一编号、统一发布）和有效期制度，强化备案审查和定期清理，规范性文件备案审查率达</w:t>
      </w:r>
      <w:r w:rsidRPr="009A6228">
        <w:rPr>
          <w:rFonts w:hint="eastAsia"/>
        </w:rPr>
        <w:t>100%</w:t>
      </w:r>
      <w:r w:rsidRPr="009A6228">
        <w:rPr>
          <w:rFonts w:hint="eastAsia"/>
        </w:rPr>
        <w:t>。衔接新修订《档案法》，完成《启东市档案馆档案接收规定》《启东市档案馆档案开放鉴定实施细则》等档案业务规范性文件的初步修订工作。</w:t>
      </w:r>
    </w:p>
    <w:p w:rsidR="001D5AC1" w:rsidRPr="009A6228" w:rsidRDefault="001D5AC1" w:rsidP="001D5AC1">
      <w:pPr>
        <w:widowControl/>
        <w:shd w:val="clear" w:color="auto" w:fill="FFFFFF"/>
        <w:spacing w:before="100" w:beforeAutospacing="1" w:after="75" w:line="240" w:lineRule="atLeast"/>
        <w:ind w:firstLineChars="200" w:firstLine="420"/>
        <w:jc w:val="left"/>
      </w:pPr>
      <w:r w:rsidRPr="009A6228">
        <w:rPr>
          <w:rFonts w:hint="eastAsia"/>
        </w:rPr>
        <w:t>四是档案行政执法检查按“放、管、服”要求开展。要求各单位认真自查本单位贯彻落实档案法律法规的情况，在各单位自查的基础上，开展了“双随机一公开”的检查工作。我们将</w:t>
      </w:r>
      <w:r w:rsidRPr="009A6228">
        <w:rPr>
          <w:rFonts w:hint="eastAsia"/>
        </w:rPr>
        <w:t xml:space="preserve"> </w:t>
      </w:r>
      <w:r w:rsidRPr="009A6228">
        <w:rPr>
          <w:rFonts w:hint="eastAsia"/>
        </w:rPr>
        <w:t>“双随机、一公开”抽检方式纳入事中事后监管制度，规范监督检查方式。年初，我们制订了年度“双随机、一公开”检查计划，同时根据要求在“两库”中抽取对象，即在市级机关、团体、企事业单位中随机抽取</w:t>
      </w:r>
      <w:r w:rsidRPr="009A6228">
        <w:rPr>
          <w:rFonts w:hint="eastAsia"/>
        </w:rPr>
        <w:t>5</w:t>
      </w:r>
      <w:r w:rsidRPr="009A6228">
        <w:rPr>
          <w:rFonts w:hint="eastAsia"/>
        </w:rPr>
        <w:t>家执法检查单位（统计局、总工会、科技局、北城区街道办、高新技术产业园），在档案执法检查人员库中随机抽取执法人员。采取部门（单位）自查、实地察看、现场反馈意见的方式，对单位档案工作组织管理、档案业务建设、安全管理、开发利用等方面认真地进行了检查。对于单位档案工作存在的问题，检查组及时进行了反馈，并限期整改。同时在系统上公开执法检查结果，大大强化了执法检查对象依法自我管理档案工作的意识。在行政执法过程中，对执法人员明确相关任务，落实相关责任，要求参照相关制度执行，坚持严格规范公正文明执法，确保各项任务落到实处。</w:t>
      </w:r>
    </w:p>
    <w:p w:rsidR="001D5AC1" w:rsidRPr="009A6228" w:rsidRDefault="001D5AC1" w:rsidP="001D5AC1">
      <w:pPr>
        <w:widowControl/>
        <w:shd w:val="clear" w:color="auto" w:fill="FFFFFF"/>
        <w:spacing w:before="100" w:beforeAutospacing="1" w:after="75" w:line="240" w:lineRule="atLeast"/>
        <w:ind w:firstLineChars="200" w:firstLine="420"/>
        <w:jc w:val="left"/>
      </w:pPr>
      <w:r w:rsidRPr="009A6228">
        <w:rPr>
          <w:rFonts w:hint="eastAsia"/>
        </w:rPr>
        <w:t>五是全速推动“一网通办”工作。我馆坚持行政权力进清单、清单之外无权力，针对本系统法律法规的制、修、废情况，及时调整权力清单。目前，我单位共有行政权力</w:t>
      </w:r>
      <w:r w:rsidRPr="009A6228">
        <w:rPr>
          <w:rFonts w:hint="eastAsia"/>
        </w:rPr>
        <w:t>8</w:t>
      </w:r>
      <w:r w:rsidRPr="009A6228">
        <w:rPr>
          <w:rFonts w:hint="eastAsia"/>
        </w:rPr>
        <w:t>项，其中行政处罚</w:t>
      </w:r>
      <w:r w:rsidRPr="009A6228">
        <w:rPr>
          <w:rFonts w:hint="eastAsia"/>
        </w:rPr>
        <w:t>5</w:t>
      </w:r>
      <w:r w:rsidRPr="009A6228">
        <w:rPr>
          <w:rFonts w:hint="eastAsia"/>
        </w:rPr>
        <w:t>项，行政奖励</w:t>
      </w:r>
      <w:r w:rsidRPr="009A6228">
        <w:rPr>
          <w:rFonts w:hint="eastAsia"/>
        </w:rPr>
        <w:t>1</w:t>
      </w:r>
      <w:r w:rsidRPr="009A6228">
        <w:rPr>
          <w:rFonts w:hint="eastAsia"/>
        </w:rPr>
        <w:t>项，其他行政权力</w:t>
      </w:r>
      <w:r w:rsidRPr="009A6228">
        <w:rPr>
          <w:rFonts w:hint="eastAsia"/>
        </w:rPr>
        <w:t>2</w:t>
      </w:r>
      <w:r w:rsidRPr="009A6228">
        <w:rPr>
          <w:rFonts w:hint="eastAsia"/>
        </w:rPr>
        <w:t>项。二是深化完善“互联网</w:t>
      </w:r>
      <w:r w:rsidRPr="009A6228">
        <w:rPr>
          <w:rFonts w:hint="eastAsia"/>
        </w:rPr>
        <w:t>+</w:t>
      </w:r>
      <w:r w:rsidRPr="009A6228">
        <w:rPr>
          <w:rFonts w:hint="eastAsia"/>
        </w:rPr>
        <w:t>监管”公共服务模式，梳理公共服务事项</w:t>
      </w:r>
      <w:r w:rsidRPr="009A6228">
        <w:rPr>
          <w:rFonts w:hint="eastAsia"/>
        </w:rPr>
        <w:t>8</w:t>
      </w:r>
      <w:r w:rsidRPr="009A6228">
        <w:rPr>
          <w:rFonts w:hint="eastAsia"/>
        </w:rPr>
        <w:t>项，逐项编制办事指南，列明办理依据、受理单位、基本流程、申请材料、收费依据及标准、办理时限、咨询方式等内容，实现公共服务标准化管理，并完成在江苏政务服务网的录入工作。</w:t>
      </w:r>
    </w:p>
    <w:p w:rsidR="001D5AC1" w:rsidRPr="009A6228" w:rsidRDefault="001D5AC1" w:rsidP="001D5AC1">
      <w:pPr>
        <w:widowControl/>
        <w:shd w:val="clear" w:color="auto" w:fill="FFFFFF"/>
        <w:spacing w:before="100" w:beforeAutospacing="1" w:after="75" w:line="240" w:lineRule="atLeast"/>
        <w:ind w:firstLineChars="200" w:firstLine="420"/>
        <w:jc w:val="left"/>
      </w:pPr>
      <w:r w:rsidRPr="009A6228">
        <w:rPr>
          <w:rFonts w:hint="eastAsia"/>
        </w:rPr>
        <w:t>六是切实开展档案安全和利用工作，库房管理“十防”到位，确保档案保存环境良好，定期进行安全检查，形成安全检查小结，及时整改存在的安全隐患，确保档案实体安全万无一失。全年共接待各类查档人次达</w:t>
      </w:r>
      <w:r w:rsidRPr="009A6228">
        <w:rPr>
          <w:rFonts w:hint="eastAsia"/>
        </w:rPr>
        <w:t>1011</w:t>
      </w:r>
      <w:r w:rsidRPr="009A6228">
        <w:rPr>
          <w:rFonts w:hint="eastAsia"/>
        </w:rPr>
        <w:t>人次。主要是用于迁移户口、办理退休、贷款买房、小孩上学、落实待遇等方面，进一步维护了广大人民群众的根本利益，取得了良好的社会效益。</w:t>
      </w:r>
    </w:p>
    <w:p w:rsidR="001D5AC1" w:rsidRPr="009A6228" w:rsidRDefault="001D5AC1" w:rsidP="001D5AC1">
      <w:pPr>
        <w:widowControl/>
        <w:shd w:val="clear" w:color="auto" w:fill="FFFFFF"/>
        <w:spacing w:before="100" w:beforeAutospacing="1" w:after="75" w:line="240" w:lineRule="atLeast"/>
        <w:ind w:firstLineChars="200" w:firstLine="420"/>
        <w:jc w:val="left"/>
      </w:pPr>
      <w:r w:rsidRPr="009A6228">
        <w:rPr>
          <w:rFonts w:hint="eastAsia"/>
        </w:rPr>
        <w:t>4.</w:t>
      </w:r>
      <w:r w:rsidRPr="009A6228">
        <w:rPr>
          <w:rFonts w:hint="eastAsia"/>
        </w:rPr>
        <w:t>落实“谁执法谁普法”责任制工作</w:t>
      </w:r>
    </w:p>
    <w:p w:rsidR="001D5AC1" w:rsidRPr="009A6228" w:rsidRDefault="001D5AC1" w:rsidP="001D5AC1">
      <w:pPr>
        <w:widowControl/>
        <w:shd w:val="clear" w:color="auto" w:fill="FFFFFF"/>
        <w:spacing w:before="100" w:beforeAutospacing="1" w:after="75" w:line="240" w:lineRule="atLeast"/>
        <w:ind w:firstLineChars="200" w:firstLine="420"/>
        <w:jc w:val="left"/>
      </w:pPr>
      <w:r w:rsidRPr="009A6228">
        <w:rPr>
          <w:rFonts w:hint="eastAsia"/>
        </w:rPr>
        <w:t>一是加强档案法治宣传，开展</w:t>
      </w:r>
      <w:r w:rsidRPr="009A6228">
        <w:rPr>
          <w:rFonts w:hint="eastAsia"/>
        </w:rPr>
        <w:t>6</w:t>
      </w:r>
      <w:r w:rsidRPr="009A6228">
        <w:rPr>
          <w:rFonts w:hint="eastAsia"/>
        </w:rPr>
        <w:t>月</w:t>
      </w:r>
      <w:r w:rsidRPr="009A6228">
        <w:rPr>
          <w:rFonts w:hint="eastAsia"/>
        </w:rPr>
        <w:t>9</w:t>
      </w:r>
      <w:r w:rsidRPr="009A6228">
        <w:rPr>
          <w:rFonts w:hint="eastAsia"/>
        </w:rPr>
        <w:t>日“国际档案日”主题宣传活动，组织全市机关单位档案人员收看了国家档案局的在线专题讲座《从资本与政治的关系看中国特色社会主义发展史》，为大家打开了新的视角，进一步增强了制度自信和道路自信。同时积极组织人员参加国家档案局举办的网上知识竞赛。</w:t>
      </w:r>
    </w:p>
    <w:p w:rsidR="001D5AC1" w:rsidRPr="009A6228" w:rsidRDefault="001D5AC1" w:rsidP="001D5AC1">
      <w:pPr>
        <w:widowControl/>
        <w:shd w:val="clear" w:color="auto" w:fill="FFFFFF"/>
        <w:spacing w:before="100" w:beforeAutospacing="1" w:after="75" w:line="240" w:lineRule="atLeast"/>
        <w:ind w:firstLineChars="200" w:firstLine="420"/>
        <w:jc w:val="left"/>
      </w:pPr>
      <w:r w:rsidRPr="009A6228">
        <w:rPr>
          <w:rFonts w:hint="eastAsia"/>
        </w:rPr>
        <w:t>二是开展“</w:t>
      </w:r>
      <w:r w:rsidRPr="009A6228">
        <w:rPr>
          <w:rFonts w:hint="eastAsia"/>
        </w:rPr>
        <w:t>12</w:t>
      </w:r>
      <w:r w:rsidRPr="009A6228">
        <w:rPr>
          <w:rFonts w:hint="eastAsia"/>
        </w:rPr>
        <w:t>·</w:t>
      </w:r>
      <w:r w:rsidRPr="009A6228">
        <w:rPr>
          <w:rFonts w:hint="eastAsia"/>
        </w:rPr>
        <w:t>4</w:t>
      </w:r>
      <w:r w:rsidRPr="009A6228">
        <w:rPr>
          <w:rFonts w:hint="eastAsia"/>
        </w:rPr>
        <w:t>”国家宪法日普法宣传。参加了</w:t>
      </w:r>
      <w:r w:rsidRPr="009A6228">
        <w:rPr>
          <w:rFonts w:hint="eastAsia"/>
        </w:rPr>
        <w:t>11</w:t>
      </w:r>
      <w:r w:rsidRPr="009A6228">
        <w:rPr>
          <w:rFonts w:hint="eastAsia"/>
        </w:rPr>
        <w:t>月</w:t>
      </w:r>
      <w:r w:rsidRPr="009A6228">
        <w:rPr>
          <w:rFonts w:hint="eastAsia"/>
        </w:rPr>
        <w:t>30</w:t>
      </w:r>
      <w:r w:rsidRPr="009A6228">
        <w:rPr>
          <w:rFonts w:hint="eastAsia"/>
        </w:rPr>
        <w:t>日启东市委依办、法宣办、司法局联合组织开展的“</w:t>
      </w:r>
      <w:r w:rsidRPr="009A6228">
        <w:rPr>
          <w:rFonts w:hint="eastAsia"/>
        </w:rPr>
        <w:t>12</w:t>
      </w:r>
      <w:r w:rsidRPr="009A6228">
        <w:rPr>
          <w:rFonts w:hint="eastAsia"/>
        </w:rPr>
        <w:t>·</w:t>
      </w:r>
      <w:r w:rsidRPr="009A6228">
        <w:rPr>
          <w:rFonts w:hint="eastAsia"/>
        </w:rPr>
        <w:t>4</w:t>
      </w:r>
      <w:r w:rsidRPr="009A6228">
        <w:rPr>
          <w:rFonts w:hint="eastAsia"/>
        </w:rPr>
        <w:t>”国家宪法日法律咨询服务活动，向市民派发新修订的《档案法》小册子，做好普法宣传工作。</w:t>
      </w:r>
    </w:p>
    <w:p w:rsidR="001D5AC1" w:rsidRPr="009A6228" w:rsidRDefault="001D5AC1" w:rsidP="001D5AC1">
      <w:pPr>
        <w:widowControl/>
        <w:shd w:val="clear" w:color="auto" w:fill="FFFFFF"/>
        <w:spacing w:before="100" w:beforeAutospacing="1" w:after="75" w:line="240" w:lineRule="atLeast"/>
        <w:ind w:firstLineChars="200" w:firstLine="420"/>
        <w:jc w:val="left"/>
      </w:pPr>
      <w:r w:rsidRPr="009A6228">
        <w:rPr>
          <w:rFonts w:hint="eastAsia"/>
        </w:rPr>
        <w:t>二、法治建设中存在的不足</w:t>
      </w:r>
    </w:p>
    <w:p w:rsidR="001D5AC1" w:rsidRPr="009A6228" w:rsidRDefault="001D5AC1" w:rsidP="001D5AC1">
      <w:pPr>
        <w:widowControl/>
        <w:shd w:val="clear" w:color="auto" w:fill="FFFFFF"/>
        <w:spacing w:before="100" w:beforeAutospacing="1" w:after="75" w:line="240" w:lineRule="atLeast"/>
        <w:ind w:firstLineChars="200" w:firstLine="420"/>
        <w:jc w:val="left"/>
      </w:pPr>
      <w:r w:rsidRPr="009A6228">
        <w:rPr>
          <w:rFonts w:hint="eastAsia"/>
        </w:rPr>
        <w:t>2021</w:t>
      </w:r>
      <w:r w:rsidRPr="009A6228">
        <w:rPr>
          <w:rFonts w:hint="eastAsia"/>
        </w:rPr>
        <w:t>年，市档案馆在法治政府建设和档案法治工作中取得了一定的成效，但也存在一些差距。一是档案法治意识不够足，部分工作人员存在认识模糊、不到位的情况；二是《档案法》宣传的广度和深度还不够，社会档案意识还不够强，部分单位尚无认真落实档案管理工作规范化的意识，各项档案管理制度不健全，或有制度不执行不落实，档案资料收集不齐全、整理不规范、管理杂乱无序等问题尚待进一步推进落实整改。三是在村居、企业方面的法治宣传覆盖面还不够广，法治宣传模式不够创新，与市民联动不够紧密。</w:t>
      </w:r>
    </w:p>
    <w:p w:rsidR="001D5AC1" w:rsidRPr="009A6228" w:rsidRDefault="001D5AC1" w:rsidP="001D5AC1">
      <w:pPr>
        <w:widowControl/>
        <w:shd w:val="clear" w:color="auto" w:fill="FFFFFF"/>
        <w:spacing w:before="100" w:beforeAutospacing="1" w:after="75" w:line="240" w:lineRule="atLeast"/>
        <w:ind w:firstLineChars="200" w:firstLine="420"/>
        <w:jc w:val="left"/>
      </w:pPr>
      <w:r w:rsidRPr="009A6228">
        <w:rPr>
          <w:rFonts w:hint="eastAsia"/>
        </w:rPr>
        <w:t>三、</w:t>
      </w:r>
      <w:r w:rsidRPr="009A6228">
        <w:rPr>
          <w:rFonts w:hint="eastAsia"/>
        </w:rPr>
        <w:t>2022</w:t>
      </w:r>
      <w:r w:rsidRPr="009A6228">
        <w:rPr>
          <w:rFonts w:hint="eastAsia"/>
        </w:rPr>
        <w:t>年法治政府建设工作思路</w:t>
      </w:r>
    </w:p>
    <w:p w:rsidR="001D5AC1" w:rsidRPr="009A6228" w:rsidRDefault="001D5AC1" w:rsidP="001D5AC1">
      <w:pPr>
        <w:widowControl/>
        <w:shd w:val="clear" w:color="auto" w:fill="FFFFFF"/>
        <w:spacing w:before="100" w:beforeAutospacing="1" w:after="75" w:line="240" w:lineRule="atLeast"/>
        <w:ind w:firstLineChars="200" w:firstLine="420"/>
        <w:jc w:val="left"/>
      </w:pPr>
      <w:r w:rsidRPr="009A6228">
        <w:rPr>
          <w:rFonts w:hint="eastAsia"/>
        </w:rPr>
        <w:t>2022</w:t>
      </w:r>
      <w:r w:rsidRPr="009A6228">
        <w:rPr>
          <w:rFonts w:hint="eastAsia"/>
        </w:rPr>
        <w:t>年，市档案馆将重点围绕以下几项开展法治建设工作：</w:t>
      </w:r>
    </w:p>
    <w:p w:rsidR="001D5AC1" w:rsidRPr="009A6228" w:rsidRDefault="001D5AC1" w:rsidP="001D5AC1">
      <w:pPr>
        <w:widowControl/>
        <w:shd w:val="clear" w:color="auto" w:fill="FFFFFF"/>
        <w:spacing w:before="100" w:beforeAutospacing="1" w:after="75" w:line="240" w:lineRule="atLeast"/>
        <w:ind w:firstLineChars="200" w:firstLine="420"/>
        <w:jc w:val="left"/>
      </w:pPr>
      <w:r w:rsidRPr="009A6228">
        <w:rPr>
          <w:rFonts w:hint="eastAsia"/>
        </w:rPr>
        <w:t>1.</w:t>
      </w:r>
      <w:r w:rsidRPr="009A6228">
        <w:rPr>
          <w:rFonts w:hint="eastAsia"/>
        </w:rPr>
        <w:t>抓好新《档案法》宣贯和配套文件工作。做好新修订出台的《档案法》宣贯工作，以国家档案局推出的系列解读内容为蓝本，深入宣传各项档案法律法规标准；推进档案治理制度建设，结合《档案法》修订后的新要求，有序推进我市各项档案管理制度的修订完善；配合上级档案部门对档案法规的废立改工作部署，积极反馈我市的工作情况和意见、建议。</w:t>
      </w:r>
    </w:p>
    <w:p w:rsidR="001D5AC1" w:rsidRPr="009A6228" w:rsidRDefault="001D5AC1" w:rsidP="001D5AC1">
      <w:pPr>
        <w:widowControl/>
        <w:shd w:val="clear" w:color="auto" w:fill="FFFFFF"/>
        <w:spacing w:before="100" w:beforeAutospacing="1" w:after="75" w:line="240" w:lineRule="atLeast"/>
        <w:ind w:firstLineChars="200" w:firstLine="420"/>
        <w:jc w:val="left"/>
      </w:pPr>
      <w:r w:rsidRPr="009A6228">
        <w:rPr>
          <w:rFonts w:hint="eastAsia"/>
        </w:rPr>
        <w:t>2.</w:t>
      </w:r>
      <w:r w:rsidRPr="009A6228">
        <w:rPr>
          <w:rFonts w:hint="eastAsia"/>
        </w:rPr>
        <w:t>依法履行档案行政管理职能。以档案行政执法“三项制度”和《档案管理违法违纪行为处分规定》为抓手，规范执法行为，优化执法程序，推进档案执法检查常态化、规范化；贯彻落实《机关档案管理规定》，推动解决档案人员、库房设施、安全管理等重点难点问题，切实提升机关档案工作水平；积极推进“村档镇管”强化镇村档案工作，尽快建立镇村档案管理体系，完善镇（街）村（居）两级档案网络、工作制度和服务平台。</w:t>
      </w:r>
    </w:p>
    <w:p w:rsidR="001D5AC1" w:rsidRPr="009A6228" w:rsidRDefault="001D5AC1" w:rsidP="001D5AC1">
      <w:pPr>
        <w:widowControl/>
        <w:shd w:val="clear" w:color="auto" w:fill="FFFFFF"/>
        <w:spacing w:before="100" w:beforeAutospacing="1" w:after="75" w:line="240" w:lineRule="atLeast"/>
        <w:ind w:firstLineChars="200" w:firstLine="420"/>
        <w:jc w:val="left"/>
      </w:pPr>
      <w:r w:rsidRPr="009A6228">
        <w:rPr>
          <w:rFonts w:hint="eastAsia"/>
        </w:rPr>
        <w:t>总之，我馆将总结经验，摒弃不足，发扬成绩，争取把法治工作开展的更加富有实效，推进我馆的依法治理进程，使全市档案事业发展不断取得新的业绩。</w:t>
      </w:r>
    </w:p>
    <w:p w:rsidR="001D5AC1" w:rsidRDefault="001D5AC1" w:rsidP="001D5AC1">
      <w:pPr>
        <w:spacing w:line="240" w:lineRule="atLeast"/>
        <w:ind w:firstLineChars="200" w:firstLine="420"/>
        <w:jc w:val="right"/>
      </w:pPr>
      <w:r w:rsidRPr="009A6228">
        <w:rPr>
          <w:rFonts w:hint="eastAsia"/>
        </w:rPr>
        <w:t>启东市档案馆</w:t>
      </w:r>
      <w:r w:rsidRPr="009A6228">
        <w:rPr>
          <w:rFonts w:hint="eastAsia"/>
        </w:rPr>
        <w:t>2022-12-15</w:t>
      </w:r>
    </w:p>
    <w:p w:rsidR="001D5AC1" w:rsidRDefault="001D5AC1" w:rsidP="00342BE6">
      <w:pPr>
        <w:sectPr w:rsidR="001D5AC1" w:rsidSect="00342BE6">
          <w:type w:val="continuous"/>
          <w:pgSz w:w="11906" w:h="16838" w:code="9"/>
          <w:pgMar w:top="1644" w:right="1236" w:bottom="1418" w:left="1814" w:header="851" w:footer="907" w:gutter="0"/>
          <w:pgNumType w:start="1"/>
          <w:cols w:space="425"/>
          <w:docGrid w:type="lines" w:linePitch="341" w:charSpace="2373"/>
        </w:sectPr>
      </w:pPr>
    </w:p>
    <w:p w:rsidR="00C3039A" w:rsidRDefault="00C3039A"/>
    <w:sectPr w:rsidR="00C3039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D5AC1"/>
    <w:rsid w:val="001D5AC1"/>
    <w:rsid w:val="00C3039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D5A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D5AC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459</Words>
  <Characters>2620</Characters>
  <Application>Microsoft Office Word</Application>
  <DocSecurity>0</DocSecurity>
  <Lines>21</Lines>
  <Paragraphs>6</Paragraphs>
  <ScaleCrop>false</ScaleCrop>
  <Company>Microsoft</Company>
  <LinksUpToDate>false</LinksUpToDate>
  <CharactersWithSpaces>3073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2022-09-07T07:09:00Z</dcterms:created>
</cp:coreProperties>
</file>