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BC" w:rsidRDefault="00BE66BC" w:rsidP="00FF3AC1">
      <w:pPr>
        <w:pStyle w:val="1"/>
      </w:pPr>
      <w:r w:rsidRPr="00FF3AC1">
        <w:rPr>
          <w:rFonts w:hint="eastAsia"/>
        </w:rPr>
        <w:t>创新学党史</w:t>
      </w:r>
      <w:r w:rsidRPr="00FF3AC1">
        <w:t xml:space="preserve"> 奋斗践初心</w:t>
      </w:r>
      <w:r w:rsidRPr="00FF3AC1">
        <w:t>——</w:t>
      </w:r>
      <w:r w:rsidRPr="00FF3AC1">
        <w:t>金石滩海关青年理论小组深入开展党史学习教育</w:t>
      </w:r>
    </w:p>
    <w:p w:rsidR="00BE66BC" w:rsidRDefault="00BE66BC" w:rsidP="00FF3AC1">
      <w:pPr>
        <w:jc w:val="left"/>
      </w:pPr>
      <w:r>
        <w:rPr>
          <w:rFonts w:hint="eastAsia"/>
        </w:rPr>
        <w:t xml:space="preserve">　　党史学习教育开展以来，大连海关所属金石滩海关以党史学习教育为引领，以青年关员为先锋，以理论学习小组为依托，创新形式学党史，推进党史学习教育走实走心。</w:t>
      </w:r>
    </w:p>
    <w:p w:rsidR="00BE66BC" w:rsidRDefault="00BE66BC" w:rsidP="00FF3AC1">
      <w:pPr>
        <w:jc w:val="left"/>
      </w:pPr>
      <w:r>
        <w:rPr>
          <w:rFonts w:hint="eastAsia"/>
        </w:rPr>
        <w:t xml:space="preserve">　　指尖学：了解红色历史</w:t>
      </w:r>
    </w:p>
    <w:p w:rsidR="00BE66BC" w:rsidRDefault="00BE66BC" w:rsidP="00FF3AC1">
      <w:pPr>
        <w:jc w:val="left"/>
      </w:pPr>
      <w:r>
        <w:rPr>
          <w:rFonts w:hint="eastAsia"/>
        </w:rPr>
        <w:t xml:space="preserve">　　“</w:t>
      </w:r>
      <w:r>
        <w:t>1925</w:t>
      </w:r>
      <w:r>
        <w:t>年，中国人民以上海工人为主体，在中国共产党领导下爆发的五卅运动，标志着大革命高潮的到来。</w:t>
      </w:r>
      <w:r>
        <w:t>”</w:t>
      </w:r>
      <w:r>
        <w:t>每天早上，在金石滩海关办公区电子宣传屏前都聚集着一群青年关员，大家争相讨论宣传屏中滚动播放的党史知识。该关青年理论小组开展的</w:t>
      </w:r>
      <w:r>
        <w:t>“</w:t>
      </w:r>
      <w:r>
        <w:t>党史每日一学</w:t>
      </w:r>
      <w:r>
        <w:t>”</w:t>
      </w:r>
      <w:r>
        <w:t>活动，掀起了一股利用</w:t>
      </w:r>
      <w:r>
        <w:t>“</w:t>
      </w:r>
      <w:r>
        <w:t>碎片</w:t>
      </w:r>
      <w:r>
        <w:t>”</w:t>
      </w:r>
      <w:r>
        <w:t>时间学党史的热潮。</w:t>
      </w:r>
    </w:p>
    <w:p w:rsidR="00BE66BC" w:rsidRDefault="00BE66BC" w:rsidP="00FF3AC1">
      <w:pPr>
        <w:jc w:val="left"/>
      </w:pPr>
      <w:r>
        <w:rPr>
          <w:rFonts w:hint="eastAsia"/>
        </w:rPr>
        <w:t xml:space="preserve">　　此外，该关开展“建党百年党史云竞赛”“党史云讲堂”“党在我心”等知识快问快答活动，为青年关员搭建党史学习“指尖课堂”，将线下集中学习搬上“移动云端”，打通了党史学习教育的“神经末梢”。</w:t>
      </w:r>
    </w:p>
    <w:p w:rsidR="00BE66BC" w:rsidRDefault="00BE66BC" w:rsidP="00FF3AC1">
      <w:pPr>
        <w:jc w:val="left"/>
      </w:pPr>
      <w:r>
        <w:rPr>
          <w:rFonts w:hint="eastAsia"/>
        </w:rPr>
        <w:t xml:space="preserve">　　体验学：踏寻红色足迹</w:t>
      </w:r>
    </w:p>
    <w:p w:rsidR="00BE66BC" w:rsidRDefault="00BE66BC" w:rsidP="00FF3AC1">
      <w:pPr>
        <w:jc w:val="left"/>
      </w:pPr>
      <w:r>
        <w:rPr>
          <w:rFonts w:hint="eastAsia"/>
        </w:rPr>
        <w:t xml:space="preserve">　　大连拥有着丰富的红色资源，涌现出一大批革命先烈。金石滩海关青年理论小组充分利用好大连本土红色资源，开展“红色地标巡礼”教育活动，组织青年关员实地前往关向应纪念馆、旅顺日俄监狱旧址博物馆等红色地标参观，以现场教育方式推进党史学习成效。</w:t>
      </w:r>
    </w:p>
    <w:p w:rsidR="00BE66BC" w:rsidRDefault="00BE66BC" w:rsidP="00FF3AC1">
      <w:pPr>
        <w:jc w:val="left"/>
      </w:pPr>
      <w:r>
        <w:rPr>
          <w:rFonts w:hint="eastAsia"/>
        </w:rPr>
        <w:t xml:space="preserve">　　除实地打卡外，金石滩海关青年理论小组还开展“云直播爱国行</w:t>
      </w:r>
      <w:r>
        <w:t xml:space="preserve"> </w:t>
      </w:r>
      <w:r>
        <w:t>学党史悟初心</w:t>
      </w:r>
      <w:r>
        <w:t>”</w:t>
      </w:r>
      <w:r>
        <w:t>系列活动，鼓励青年关员利用出差间隙或个人外出活动时打卡所在地红色景点，以</w:t>
      </w:r>
      <w:r>
        <w:t>“</w:t>
      </w:r>
      <w:r>
        <w:t>云直播</w:t>
      </w:r>
      <w:r>
        <w:t>”</w:t>
      </w:r>
      <w:r>
        <w:t>形式带领其他党员参观，争做红色故事的讲述者。目前，已用这种方式参观丹东抗美援朝纪念馆、老舍纪念馆、雷锋纪念馆等</w:t>
      </w:r>
      <w:r>
        <w:t>10</w:t>
      </w:r>
      <w:r>
        <w:t>个红色地标，走出了另一条红色传承之路。</w:t>
      </w:r>
    </w:p>
    <w:p w:rsidR="00BE66BC" w:rsidRDefault="00BE66BC" w:rsidP="00FF3AC1">
      <w:pPr>
        <w:jc w:val="left"/>
      </w:pPr>
      <w:r>
        <w:rPr>
          <w:rFonts w:hint="eastAsia"/>
        </w:rPr>
        <w:t xml:space="preserve">　　沉浸学：重温红色岁月</w:t>
      </w:r>
    </w:p>
    <w:p w:rsidR="00BE66BC" w:rsidRDefault="00BE66BC" w:rsidP="00FF3AC1">
      <w:pPr>
        <w:jc w:val="left"/>
      </w:pPr>
      <w:r>
        <w:rPr>
          <w:rFonts w:hint="eastAsia"/>
        </w:rPr>
        <w:t xml:space="preserve">　　“为了中华民富国强，为了民族再造复兴。我愿意，奋斗终生。”近日，在“传颂红色经典</w:t>
      </w:r>
      <w:r>
        <w:t xml:space="preserve"> </w:t>
      </w:r>
      <w:r>
        <w:t>学史</w:t>
      </w:r>
      <w:r>
        <w:t>‘</w:t>
      </w:r>
      <w:r>
        <w:t>声</w:t>
      </w:r>
      <w:r>
        <w:t>’</w:t>
      </w:r>
      <w:r>
        <w:t>临其境</w:t>
      </w:r>
      <w:r>
        <w:t>”</w:t>
      </w:r>
      <w:r>
        <w:t>红色经典配音主题活动中，金石滩海关青年关员变身身着长衫的李大钊、陈独秀，通过饱含深情、形象逼真的配音演绎，再现</w:t>
      </w:r>
      <w:r>
        <w:t>“</w:t>
      </w:r>
      <w:r>
        <w:t>南陈北李，相约建党</w:t>
      </w:r>
      <w:r>
        <w:t>”</w:t>
      </w:r>
      <w:r>
        <w:t>的历史场景。这是金石滩海关青年理论小组打造沉浸式党史学习教育模式的一个缩影。</w:t>
      </w:r>
    </w:p>
    <w:p w:rsidR="00BE66BC" w:rsidRDefault="00BE66BC" w:rsidP="00FF3AC1">
      <w:pPr>
        <w:jc w:val="left"/>
      </w:pPr>
      <w:r>
        <w:rPr>
          <w:rFonts w:hint="eastAsia"/>
        </w:rPr>
        <w:t xml:space="preserve">　　该关整合资源、丰富载体打造“沉浸式”党史学习教育红色阵地，创新开展多种形式的党史学习教育活动。开展“忆百年峥嵘</w:t>
      </w:r>
      <w:r>
        <w:t xml:space="preserve"> </w:t>
      </w:r>
      <w:r>
        <w:t>谱青春华章</w:t>
      </w:r>
      <w:r>
        <w:t>”</w:t>
      </w:r>
      <w:r>
        <w:t>主题演讲比赛，表达不忘初心、共筑中国梦的信念和决心。开展</w:t>
      </w:r>
      <w:r>
        <w:t>“</w:t>
      </w:r>
      <w:r>
        <w:t>百年红色光影</w:t>
      </w:r>
      <w:r>
        <w:t xml:space="preserve"> </w:t>
      </w:r>
      <w:r>
        <w:t>奋进崭新征程</w:t>
      </w:r>
      <w:r>
        <w:t>”</w:t>
      </w:r>
      <w:r>
        <w:t>红色电影党课活动，通过观影回顾党的光辉历程，进一步坚定青年党员理想信念。入戏的深情演绎、动情的党史宣讲，沉浸式学习让党史学习教育鲜活生动、入脑入心。</w:t>
      </w:r>
    </w:p>
    <w:p w:rsidR="00BE66BC" w:rsidRDefault="00BE66BC" w:rsidP="00FF3AC1">
      <w:pPr>
        <w:jc w:val="left"/>
      </w:pPr>
      <w:r>
        <w:rPr>
          <w:rFonts w:hint="eastAsia"/>
        </w:rPr>
        <w:t xml:space="preserve">　　实践学：传承红色精神</w:t>
      </w:r>
    </w:p>
    <w:p w:rsidR="00BE66BC" w:rsidRDefault="00BE66BC" w:rsidP="00FF3AC1">
      <w:pPr>
        <w:jc w:val="left"/>
      </w:pPr>
      <w:r>
        <w:rPr>
          <w:rFonts w:hint="eastAsia"/>
        </w:rPr>
        <w:t xml:space="preserve">　　“感谢海关的暖心服务，上门宣传普及主动披露政策并指导我们开展自查。我们通过自查发现差错后立即改正，避免了行政处罚和信用降级。”某企业在写给金石滩海关的感谢信里表示。</w:t>
      </w:r>
    </w:p>
    <w:p w:rsidR="00BE66BC" w:rsidRDefault="00BE66BC" w:rsidP="00FF3AC1">
      <w:pPr>
        <w:jc w:val="left"/>
      </w:pPr>
      <w:r>
        <w:rPr>
          <w:rFonts w:hint="eastAsia"/>
        </w:rPr>
        <w:t xml:space="preserve">　　“金石青年”积极开展“我为群众办实事”实践活动，深入一线调研企业需求，宣传海关惠企便企政策，鼓励企业通过“互联网</w:t>
      </w:r>
      <w:r>
        <w:t>+</w:t>
      </w:r>
      <w:r>
        <w:t>海关</w:t>
      </w:r>
      <w:r>
        <w:t>”</w:t>
      </w:r>
      <w:r>
        <w:t>平台进行</w:t>
      </w:r>
      <w:r>
        <w:t>“</w:t>
      </w:r>
      <w:r>
        <w:t>零接触</w:t>
      </w:r>
      <w:r>
        <w:t>”</w:t>
      </w:r>
      <w:r>
        <w:t>线上主动披露，实现企业运行成本、海关行政成本</w:t>
      </w:r>
      <w:r>
        <w:t>“</w:t>
      </w:r>
      <w:r>
        <w:t>双降</w:t>
      </w:r>
      <w:r>
        <w:t>”</w:t>
      </w:r>
      <w:r>
        <w:t>，共有</w:t>
      </w:r>
      <w:r>
        <w:t>64</w:t>
      </w:r>
      <w:r>
        <w:t>家企业通过自查发现问题，</w:t>
      </w:r>
      <w:r>
        <w:t>59</w:t>
      </w:r>
      <w:r>
        <w:t>家企业免于行政处罚，全部免于信用降级。此外，该关创新开展</w:t>
      </w:r>
      <w:r>
        <w:t>“</w:t>
      </w:r>
      <w:r>
        <w:t>无感稽查</w:t>
      </w:r>
      <w:r>
        <w:t>”</w:t>
      </w:r>
      <w:r>
        <w:t>，实现运用科技手段避免人员接触、助力企业防疫复工的目的，落实</w:t>
      </w:r>
      <w:r>
        <w:t>“</w:t>
      </w:r>
      <w:r>
        <w:t>我为企业解难题</w:t>
      </w:r>
      <w:r>
        <w:t>”</w:t>
      </w:r>
      <w:r>
        <w:t>责任。</w:t>
      </w:r>
    </w:p>
    <w:p w:rsidR="00BE66BC" w:rsidRDefault="00BE66BC" w:rsidP="00FF3AC1">
      <w:pPr>
        <w:ind w:firstLine="420"/>
        <w:jc w:val="right"/>
      </w:pPr>
      <w:r w:rsidRPr="00F965E2">
        <w:rPr>
          <w:rFonts w:hint="eastAsia"/>
        </w:rPr>
        <w:t>大连海关</w:t>
      </w:r>
      <w:r>
        <w:t>2021-09-03</w:t>
      </w:r>
    </w:p>
    <w:p w:rsidR="00BE66BC" w:rsidRDefault="00BE66BC" w:rsidP="00D253E5">
      <w:pPr>
        <w:sectPr w:rsidR="00BE66BC" w:rsidSect="00D253E5">
          <w:type w:val="continuous"/>
          <w:pgSz w:w="11906" w:h="16838"/>
          <w:pgMar w:top="1644" w:right="1236" w:bottom="1418" w:left="1814" w:header="851" w:footer="907" w:gutter="0"/>
          <w:pgNumType w:start="1"/>
          <w:cols w:space="720"/>
          <w:docGrid w:type="lines" w:linePitch="341" w:charSpace="2373"/>
        </w:sectPr>
      </w:pPr>
    </w:p>
    <w:p w:rsidR="00026A04" w:rsidRDefault="00026A04"/>
    <w:sectPr w:rsidR="00026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66BC"/>
    <w:rsid w:val="00026A04"/>
    <w:rsid w:val="00BE6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E66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E66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