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64B4A" w:rsidRDefault="00E64B4A" w:rsidP="00FA792D">
      <w:pPr>
        <w:pStyle w:val="1"/>
      </w:pPr>
      <w:r w:rsidRPr="00FA792D">
        <w:rPr>
          <w:rFonts w:hint="eastAsia"/>
        </w:rPr>
        <w:t>郴州</w:t>
      </w:r>
      <w:r w:rsidRPr="00D11EBF">
        <w:rPr>
          <w:rFonts w:hint="eastAsia"/>
        </w:rPr>
        <w:t>安仁县林业局多举措贯彻落实</w:t>
      </w:r>
      <w:r w:rsidRPr="00D11EBF">
        <w:t>2022年市级林长1号令</w:t>
      </w:r>
    </w:p>
    <w:p w:rsidR="00E64B4A" w:rsidRDefault="00E64B4A" w:rsidP="00E64B4A">
      <w:pPr>
        <w:ind w:firstLineChars="200" w:firstLine="420"/>
      </w:pPr>
      <w:r>
        <w:rPr>
          <w:rFonts w:hint="eastAsia"/>
        </w:rPr>
        <w:t>安仁县林业局多举措贯彻落实</w:t>
      </w:r>
      <w:r>
        <w:t>2022</w:t>
      </w:r>
      <w:r>
        <w:t>年市级林长</w:t>
      </w:r>
      <w:r>
        <w:t>1</w:t>
      </w:r>
      <w:r>
        <w:t>号令</w:t>
      </w:r>
      <w:r>
        <w:t xml:space="preserve"> </w:t>
      </w:r>
    </w:p>
    <w:p w:rsidR="00E64B4A" w:rsidRDefault="00E64B4A" w:rsidP="00E64B4A">
      <w:pPr>
        <w:ind w:firstLineChars="200" w:firstLine="420"/>
      </w:pPr>
      <w:r>
        <w:rPr>
          <w:rFonts w:hint="eastAsia"/>
        </w:rPr>
        <w:t>近日，安仁县林业局积极行动，多措并举开展了系列活动为贯彻落实</w:t>
      </w:r>
      <w:r>
        <w:t>2022</w:t>
      </w:r>
      <w:r>
        <w:t>年郴州市林长</w:t>
      </w:r>
      <w:r>
        <w:t>1</w:t>
      </w:r>
      <w:r>
        <w:t>号令。</w:t>
      </w:r>
    </w:p>
    <w:p w:rsidR="00E64B4A" w:rsidRDefault="00E64B4A" w:rsidP="00E64B4A">
      <w:pPr>
        <w:ind w:firstLineChars="200" w:firstLine="420"/>
      </w:pPr>
      <w:r>
        <w:rPr>
          <w:rFonts w:hint="eastAsia"/>
        </w:rPr>
        <w:t>一、闻令而动，严格责任</w:t>
      </w:r>
    </w:p>
    <w:p w:rsidR="00E64B4A" w:rsidRDefault="00E64B4A" w:rsidP="00E64B4A">
      <w:pPr>
        <w:ind w:firstLineChars="200" w:firstLine="420"/>
      </w:pPr>
      <w:r>
        <w:rPr>
          <w:rFonts w:hint="eastAsia"/>
        </w:rPr>
        <w:t>通过周密部署，安仁县林业局组织召开了“郴州市</w:t>
      </w:r>
      <w:r>
        <w:t>2022</w:t>
      </w:r>
      <w:r>
        <w:t>年总林长</w:t>
      </w:r>
      <w:r>
        <w:t>1</w:t>
      </w:r>
      <w:r>
        <w:t>号令工作贯彻落实</w:t>
      </w:r>
      <w:r>
        <w:t>”</w:t>
      </w:r>
      <w:r>
        <w:t>专题会议，会议要求：一要认真领会</w:t>
      </w:r>
      <w:r>
        <w:t>“</w:t>
      </w:r>
      <w:r>
        <w:t>市总林长</w:t>
      </w:r>
      <w:r>
        <w:t>1</w:t>
      </w:r>
      <w:r>
        <w:t>号令</w:t>
      </w:r>
      <w:r>
        <w:t>”</w:t>
      </w:r>
      <w:r>
        <w:t>的重要内容和核心要义，以保护发展森林资源为目标，要把</w:t>
      </w:r>
      <w:r>
        <w:t>1</w:t>
      </w:r>
      <w:r>
        <w:t>号令作为当前林业工作的重中之重，贯彻好、宣传好、落实好。二要完善、健全</w:t>
      </w:r>
      <w:r>
        <w:t>“</w:t>
      </w:r>
      <w:r>
        <w:t>一长三员</w:t>
      </w:r>
      <w:r>
        <w:t>”</w:t>
      </w:r>
      <w:r>
        <w:t>林长制工作组织体系，持续开展林长制督导工作，压实责任，切实发挥林长制组织作用；三要进一步强化森林资源保护，加大执法力度，抓好问题整改，做好国家森林督查下发变化图斑核实和问题图斑整改工作，并要严格落实森林防灭火负责制。</w:t>
      </w:r>
    </w:p>
    <w:p w:rsidR="00E64B4A" w:rsidRDefault="00E64B4A" w:rsidP="00E64B4A">
      <w:pPr>
        <w:ind w:firstLineChars="200" w:firstLine="420"/>
      </w:pPr>
      <w:r>
        <w:rPr>
          <w:rFonts w:hint="eastAsia"/>
        </w:rPr>
        <w:t>二、深入乡镇，下沉一线</w:t>
      </w:r>
    </w:p>
    <w:p w:rsidR="00E64B4A" w:rsidRDefault="00E64B4A" w:rsidP="00E64B4A">
      <w:pPr>
        <w:ind w:firstLineChars="200" w:firstLine="420"/>
      </w:pPr>
      <w:r>
        <w:rPr>
          <w:rFonts w:hint="eastAsia"/>
        </w:rPr>
        <w:t>为了强化林长制网格“一长三员”的规范管理，</w:t>
      </w:r>
      <w:r>
        <w:t>7</w:t>
      </w:r>
      <w:r>
        <w:t>月中旬开始，由安仁县林长办组织统筹，县林业局相关工作人员组成多个培训工作小组，分别对县各乡镇</w:t>
      </w:r>
      <w:r>
        <w:t>“</w:t>
      </w:r>
      <w:r>
        <w:t>林长制</w:t>
      </w:r>
      <w:r>
        <w:t>”</w:t>
      </w:r>
      <w:r>
        <w:t>工作人员进行了</w:t>
      </w:r>
      <w:r>
        <w:t>“</w:t>
      </w:r>
      <w:r>
        <w:t>郴州市</w:t>
      </w:r>
      <w:r>
        <w:t>2022</w:t>
      </w:r>
      <w:r>
        <w:t>年总林长</w:t>
      </w:r>
      <w:r>
        <w:t>1</w:t>
      </w:r>
      <w:r>
        <w:t>号令</w:t>
      </w:r>
      <w:r>
        <w:t>”</w:t>
      </w:r>
      <w:r>
        <w:t>学习培训。培训学习中指出：各乡镇要加强组织领导，进一步细化村级林长年度目标管理责任制，村级林长、护林员、监管员要严格对照工作要求，自觉担当森林资源保护的责任，促进森林资源可持续发展。</w:t>
      </w:r>
    </w:p>
    <w:p w:rsidR="00E64B4A" w:rsidRDefault="00E64B4A" w:rsidP="00E64B4A">
      <w:pPr>
        <w:ind w:firstLineChars="200" w:firstLine="420"/>
      </w:pPr>
      <w:r>
        <w:rPr>
          <w:rFonts w:hint="eastAsia"/>
        </w:rPr>
        <w:t>通过组织学习，各乡镇“林长制”工作人员深化了对森林资源保护工作重要性的认识，进一步明确了工作职责和内容，增强了责任担当意识，提振了推动“林长制”工作落实、落细、落深的信心。</w:t>
      </w:r>
    </w:p>
    <w:p w:rsidR="00E64B4A" w:rsidRDefault="00E64B4A" w:rsidP="00E64B4A">
      <w:pPr>
        <w:ind w:firstLineChars="200" w:firstLine="420"/>
      </w:pPr>
      <w:r>
        <w:rPr>
          <w:rFonts w:hint="eastAsia"/>
        </w:rPr>
        <w:t>三、加强宣传，聚焦保护</w:t>
      </w:r>
    </w:p>
    <w:p w:rsidR="00E64B4A" w:rsidRDefault="00E64B4A" w:rsidP="00E64B4A">
      <w:pPr>
        <w:ind w:firstLineChars="200" w:firstLine="420"/>
      </w:pPr>
      <w:r>
        <w:rPr>
          <w:rFonts w:hint="eastAsia"/>
        </w:rPr>
        <w:t>保绿色家园，筑生态屏障。为确保“市总林长</w:t>
      </w:r>
      <w:r>
        <w:t>1</w:t>
      </w:r>
      <w:r>
        <w:t>号令</w:t>
      </w:r>
      <w:r>
        <w:t>”</w:t>
      </w:r>
      <w:r>
        <w:t>得到全面落实，营造浓厚的森林资源保护氛围，县林业局发动各乡镇充分利用电子显示屏、微信群、悬挂横幅、张贴宣传画报等多种形式开展</w:t>
      </w:r>
      <w:r>
        <w:t>“</w:t>
      </w:r>
      <w:r>
        <w:t>森林资源保护</w:t>
      </w:r>
      <w:r>
        <w:t>”</w:t>
      </w:r>
      <w:r>
        <w:t>宣传工作；各乡要镇组织人员将《郴州市总林长令</w:t>
      </w:r>
      <w:r>
        <w:t>2022</w:t>
      </w:r>
      <w:r>
        <w:t>年第</w:t>
      </w:r>
      <w:r>
        <w:t>1</w:t>
      </w:r>
      <w:r>
        <w:t>号令》张贴到各村主干道、社区、居委会显要位置和重要入山路口，确保政令畅通。</w:t>
      </w:r>
    </w:p>
    <w:p w:rsidR="00E64B4A" w:rsidRDefault="00E64B4A" w:rsidP="00E64B4A">
      <w:pPr>
        <w:ind w:firstLineChars="200" w:firstLine="420"/>
      </w:pPr>
      <w:r>
        <w:rPr>
          <w:rFonts w:hint="eastAsia"/>
        </w:rPr>
        <w:t>推深做实林长制工作，提升广大群众对森林资源保护的认识，助力生态富民和乡村振兴。</w:t>
      </w:r>
    </w:p>
    <w:p w:rsidR="00E64B4A" w:rsidRPr="00D11EBF" w:rsidRDefault="00E64B4A" w:rsidP="00427519">
      <w:pPr>
        <w:jc w:val="right"/>
      </w:pPr>
      <w:r w:rsidRPr="00D11EBF">
        <w:rPr>
          <w:rFonts w:hint="eastAsia"/>
        </w:rPr>
        <w:t>安仁县林业局</w:t>
      </w:r>
      <w:r>
        <w:rPr>
          <w:rFonts w:hint="eastAsia"/>
        </w:rPr>
        <w:t xml:space="preserve"> 2022-7-28</w:t>
      </w:r>
    </w:p>
    <w:p w:rsidR="00E64B4A" w:rsidRDefault="00E64B4A" w:rsidP="0018574E">
      <w:pPr>
        <w:sectPr w:rsidR="00E64B4A" w:rsidSect="0018574E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FF6329" w:rsidRDefault="00FF6329"/>
    <w:sectPr w:rsidR="00FF632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E64B4A"/>
    <w:rsid w:val="00E64B4A"/>
    <w:rsid w:val="00FF632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E64B4A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E64B4A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130</Words>
  <Characters>743</Characters>
  <Application>Microsoft Office Word</Application>
  <DocSecurity>0</DocSecurity>
  <Lines>6</Lines>
  <Paragraphs>1</Paragraphs>
  <ScaleCrop>false</ScaleCrop>
  <Company>Sky123.Org</Company>
  <LinksUpToDate>false</LinksUpToDate>
  <CharactersWithSpaces>872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/>
  <cp:revision>1</cp:revision>
  <dcterms:created xsi:type="dcterms:W3CDTF">2022-08-23T03:26:00Z</dcterms:created>
</cp:coreProperties>
</file>