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10B" w:rsidRDefault="0093010B" w:rsidP="009C51FA">
      <w:pPr>
        <w:pStyle w:val="1"/>
      </w:pPr>
      <w:r w:rsidRPr="009C51FA">
        <w:rPr>
          <w:rFonts w:hint="eastAsia"/>
        </w:rPr>
        <w:t>司法救助助力巩固拓展脱贫攻坚成果助推乡村振兴新闻发布会实录</w:t>
      </w:r>
    </w:p>
    <w:p w:rsidR="0093010B" w:rsidRDefault="0093010B" w:rsidP="0093010B">
      <w:pPr>
        <w:ind w:firstLineChars="200" w:firstLine="420"/>
      </w:pPr>
      <w:r>
        <w:rPr>
          <w:rFonts w:hint="eastAsia"/>
        </w:rPr>
        <w:t>女士们、先生们：</w:t>
      </w:r>
    </w:p>
    <w:p w:rsidR="0093010B" w:rsidRDefault="0093010B" w:rsidP="0093010B">
      <w:pPr>
        <w:ind w:firstLineChars="200" w:firstLine="420"/>
      </w:pPr>
      <w:r>
        <w:rPr>
          <w:rFonts w:hint="eastAsia"/>
        </w:rPr>
        <w:t>大家上午好！欢迎出席省政府新闻办新闻发布会。</w:t>
      </w:r>
    </w:p>
    <w:p w:rsidR="0093010B" w:rsidRDefault="0093010B" w:rsidP="0093010B">
      <w:pPr>
        <w:ind w:firstLineChars="200" w:firstLine="420"/>
      </w:pPr>
      <w:r>
        <w:rPr>
          <w:rFonts w:hint="eastAsia"/>
        </w:rPr>
        <w:t>我省检察机关认真贯彻落实中央部署和最高检、省委工作要求，相继出台多项制度助力巩固脱贫攻坚成果，助推乡村振兴，进一步加大司法过程中对生活困难当事人的救助工作力度，切实推动落实司法救助各项工作措施，防止因案返贫、因案致贫，为我省全面实施乡村振兴战略贡献检察智慧和力量。今天我们很高兴邀请省检察院副检察长徐雷先生，省检察院第十检察部主任张振宇先生，请他们共同为我们介绍</w:t>
      </w:r>
      <w:r>
        <w:t>2021</w:t>
      </w:r>
      <w:r>
        <w:t>年全省检察机关国家司法救助工作有关情况，同时发布典型案例，并回答大家关心的问题。</w:t>
      </w:r>
    </w:p>
    <w:p w:rsidR="0093010B" w:rsidRDefault="0093010B" w:rsidP="0093010B">
      <w:pPr>
        <w:ind w:firstLineChars="200" w:firstLine="420"/>
      </w:pPr>
      <w:r>
        <w:rPr>
          <w:rFonts w:hint="eastAsia"/>
        </w:rPr>
        <w:t>首先，请徐雷先生通报</w:t>
      </w:r>
      <w:r>
        <w:t>2021</w:t>
      </w:r>
      <w:r>
        <w:t>年全省检察机关国家司法救助工作情况。</w:t>
      </w:r>
    </w:p>
    <w:p w:rsidR="0093010B" w:rsidRDefault="0093010B" w:rsidP="0093010B">
      <w:pPr>
        <w:ind w:firstLineChars="200" w:firstLine="420"/>
      </w:pPr>
      <w:r>
        <w:rPr>
          <w:rFonts w:hint="eastAsia"/>
        </w:rPr>
        <w:t>省检察院副检察长徐雷</w:t>
      </w:r>
      <w:r>
        <w:t xml:space="preserve"> </w:t>
      </w:r>
      <w:r>
        <w:t>徐雷：</w:t>
      </w:r>
    </w:p>
    <w:p w:rsidR="0093010B" w:rsidRDefault="0093010B" w:rsidP="0093010B">
      <w:pPr>
        <w:ind w:firstLineChars="200" w:firstLine="420"/>
      </w:pPr>
      <w:r>
        <w:t>2021</w:t>
      </w:r>
      <w:r>
        <w:t>年，全省检察机关以习近平总书记关于巩固拓展脱贫攻坚成果与乡村振兴有效衔接系列重要讲话精神为指引，全面落实最高人民检察院</w:t>
      </w:r>
      <w:r>
        <w:t>“</w:t>
      </w:r>
      <w:r>
        <w:t>司法救助助力巩固拓展脱贫攻坚成果助推乡村振兴</w:t>
      </w:r>
      <w:r>
        <w:t>”</w:t>
      </w:r>
      <w:r>
        <w:t>专项活动部署，以高度的政治自觉、法治自觉、检察自觉，更加积极做好司法救助工作，为助力巩固拓展脱贫攻坚成果与乡村振兴有效衔接贡献检察力量。主要工作情况如下：</w:t>
      </w:r>
    </w:p>
    <w:p w:rsidR="0093010B" w:rsidRDefault="0093010B" w:rsidP="0093010B">
      <w:pPr>
        <w:ind w:firstLineChars="200" w:firstLine="420"/>
      </w:pPr>
      <w:r>
        <w:rPr>
          <w:rFonts w:hint="eastAsia"/>
        </w:rPr>
        <w:t>一、基本情况</w:t>
      </w:r>
    </w:p>
    <w:p w:rsidR="0093010B" w:rsidRDefault="0093010B" w:rsidP="0093010B">
      <w:pPr>
        <w:ind w:firstLineChars="200" w:firstLine="420"/>
      </w:pPr>
      <w:r>
        <w:t>2021</w:t>
      </w:r>
      <w:r>
        <w:t>年全省检察机关共受理国家司法救助申请</w:t>
      </w:r>
      <w:r>
        <w:t>469</w:t>
      </w:r>
      <w:r>
        <w:t>件，决定给予国家司法救助</w:t>
      </w:r>
      <w:r>
        <w:t>322</w:t>
      </w:r>
      <w:r>
        <w:t>件</w:t>
      </w:r>
      <w:r>
        <w:t>421</w:t>
      </w:r>
      <w:r>
        <w:t>人，共发放司法救助金</w:t>
      </w:r>
      <w:r>
        <w:t xml:space="preserve"> 1357.4</w:t>
      </w:r>
      <w:r>
        <w:t>万元，同比增加</w:t>
      </w:r>
      <w:r>
        <w:t>36%</w:t>
      </w:r>
      <w:r>
        <w:t>。其中救助农村贫困当事人</w:t>
      </w:r>
      <w:r>
        <w:t>249</w:t>
      </w:r>
      <w:r>
        <w:t>户</w:t>
      </w:r>
      <w:r>
        <w:t>343</w:t>
      </w:r>
      <w:r>
        <w:t>人，发放救助金</w:t>
      </w:r>
      <w:r>
        <w:t>923.5</w:t>
      </w:r>
      <w:r>
        <w:t>万元，救助人数和金额分别占救助总数的</w:t>
      </w:r>
      <w:r>
        <w:t>81.5%</w:t>
      </w:r>
      <w:r>
        <w:t>和</w:t>
      </w:r>
      <w:r>
        <w:t>68%</w:t>
      </w:r>
      <w:r>
        <w:t>；救助残疾人</w:t>
      </w:r>
      <w:r>
        <w:t>73</w:t>
      </w:r>
      <w:r>
        <w:t>人，发放救助金</w:t>
      </w:r>
      <w:r>
        <w:t>334.7</w:t>
      </w:r>
      <w:r>
        <w:t>万元，救助退役军人及军属</w:t>
      </w:r>
      <w:r>
        <w:t>17</w:t>
      </w:r>
      <w:r>
        <w:t>人，发放救助金</w:t>
      </w:r>
      <w:r>
        <w:t>56.8</w:t>
      </w:r>
      <w:r>
        <w:t>万元，救助未成年人</w:t>
      </w:r>
      <w:r>
        <w:t>158</w:t>
      </w:r>
      <w:r>
        <w:t>人，发放救助金</w:t>
      </w:r>
      <w:r>
        <w:t>375.3</w:t>
      </w:r>
      <w:r>
        <w:t>万元。</w:t>
      </w:r>
    </w:p>
    <w:p w:rsidR="0093010B" w:rsidRDefault="0093010B" w:rsidP="0093010B">
      <w:pPr>
        <w:ind w:firstLineChars="200" w:firstLine="420"/>
      </w:pPr>
      <w:r>
        <w:t>2022</w:t>
      </w:r>
      <w:r>
        <w:t>年全省检察机关司法救助工作继续保持良好势头。截至目前，共受理司法救助案件</w:t>
      </w:r>
      <w:r>
        <w:t>85</w:t>
      </w:r>
      <w:r>
        <w:t>件，同比上升</w:t>
      </w:r>
      <w:r>
        <w:t>124%</w:t>
      </w:r>
      <w:r>
        <w:t>；经审查决定予以救助</w:t>
      </w:r>
      <w:r>
        <w:t>43</w:t>
      </w:r>
      <w:r>
        <w:t>件</w:t>
      </w:r>
      <w:r>
        <w:t>66</w:t>
      </w:r>
      <w:r>
        <w:t>人，已发放救助金额</w:t>
      </w:r>
      <w:r>
        <w:t>125.3</w:t>
      </w:r>
      <w:r>
        <w:t>万元，同比上升</w:t>
      </w:r>
      <w:r>
        <w:t>739%</w:t>
      </w:r>
      <w:r>
        <w:t>。</w:t>
      </w:r>
    </w:p>
    <w:p w:rsidR="0093010B" w:rsidRDefault="0093010B" w:rsidP="0093010B">
      <w:pPr>
        <w:ind w:firstLineChars="200" w:firstLine="420"/>
      </w:pPr>
      <w:r>
        <w:rPr>
          <w:rFonts w:hint="eastAsia"/>
        </w:rPr>
        <w:t>二、主要做法</w:t>
      </w:r>
    </w:p>
    <w:p w:rsidR="0093010B" w:rsidRDefault="0093010B" w:rsidP="0093010B">
      <w:pPr>
        <w:ind w:firstLineChars="200" w:firstLine="420"/>
      </w:pPr>
      <w:r>
        <w:rPr>
          <w:rFonts w:hint="eastAsia"/>
        </w:rPr>
        <w:t>（一）强化工作部署，狠抓贯彻落实。</w:t>
      </w:r>
      <w:r>
        <w:t>2021</w:t>
      </w:r>
      <w:r>
        <w:t>年以来，省检察院党组对国家司法救助工作高度重视，按照</w:t>
      </w:r>
      <w:r>
        <w:t>“</w:t>
      </w:r>
      <w:r>
        <w:t>两聚焦一结合</w:t>
      </w:r>
      <w:r>
        <w:t>”</w:t>
      </w:r>
      <w:r>
        <w:t>工作思路，将服务巩固拓展脱贫攻坚成果助推乡村振兴作为六项重点工作之一，结合全省检察工作实际，出台《甘肃省检察机关充分履行检察职能服务保障巩固拓展脱贫攻坚成果助推乡村振兴实施意见》，把司法救助工作作为服务巩固脱贫攻坚成果助推乡村振兴的重要举措之一，持续谋划、统筹协调、扎实推进。与省乡村振兴局联合出台《关于建立检察机关国家司法救助助力巩固拓展脱贫攻坚成果同乡村振兴有效衔接合作机制的意见》，形成检察机关国</w:t>
      </w:r>
      <w:r>
        <w:rPr>
          <w:rFonts w:hint="eastAsia"/>
        </w:rPr>
        <w:t>家司法救助与乡村振兴部门良性互动机制。积极向省委政法委、省财政厅汇报沟通，主动争取司法救助资金，保证救助资金充足。全省各级检察院都成立了由主要院领导任组长的司法救助领导小组，切实加强司法救助工作的组织领导，狠抓工作部署落实，全省具有司法救助职能的</w:t>
      </w:r>
      <w:r>
        <w:t>105</w:t>
      </w:r>
      <w:r>
        <w:t>个检察院全部开展了司法救助工作，实现司法救助工作三级院全覆盖。</w:t>
      </w:r>
    </w:p>
    <w:p w:rsidR="0093010B" w:rsidRDefault="0093010B" w:rsidP="0093010B">
      <w:pPr>
        <w:ind w:firstLineChars="200" w:firstLine="420"/>
      </w:pPr>
      <w:r>
        <w:rPr>
          <w:rFonts w:hint="eastAsia"/>
        </w:rPr>
        <w:t>（二）细化工作措施，扩大救助规模。为做到“应救尽救”、“应救即救”，全省各级院多措并举拓展案件来源。一是全面加强司法救助工作的宣传力度。全省各级检察院充分利用两微一端平台大力宣传司法救助工作，在接待群众来信来访中主动向困难群众介绍司法救助政策、在人群密集的区域发放相关宣传手册，提高人民群众对司法救助工作的了解和认知。二是各级院将司法救助纳入检察官业绩考评，督促“十大业务”办案人员在办理刑事、民事、行政等案件中同步开展线索筛选排查，向因案致贫返贫当事人宣讲司法救助政策，提高了人民群众知晓度和申请积极性。三是利用统一业务应用系统，围绕认罪认罚、相对不起诉、重大人身伤害等案件主动开展国家司法救助线索排查，发现符合司法救助条件的，主动依职权启动国家司法救助，全省检察机关办理的司法救助案件中三分之二以上是在依法履职过程中发现、主动启动救助程序的。</w:t>
      </w:r>
    </w:p>
    <w:p w:rsidR="0093010B" w:rsidRDefault="0093010B" w:rsidP="0093010B">
      <w:pPr>
        <w:ind w:firstLineChars="200" w:firstLine="420"/>
      </w:pPr>
      <w:r>
        <w:rPr>
          <w:rFonts w:hint="eastAsia"/>
        </w:rPr>
        <w:t>（三）加强协作配合，提升救助效果。为使司法救助助推乡村振兴工作走实走深，全省各级检察院积极探索多渠道、全方位的救助模式。一是将司法救助与民政救济等社会救助深度融合。如定西市检察院在办理张某某司法救助案件过程中，在依法履职的同时加强沟通协调，帮助申请人解决了农村二类低保，市民政局发放临时救助金</w:t>
      </w:r>
      <w:r>
        <w:t>2.5</w:t>
      </w:r>
      <w:r>
        <w:t>万元、市残联为张某某办理了一级残疾证、相关医院减免了部分治疗费用，市妇联、团市委、爱心企业捐助</w:t>
      </w:r>
      <w:r>
        <w:t>8000</w:t>
      </w:r>
      <w:r>
        <w:t>元医疗费用。二是为帮助救助对象妥善使用救助资金，各地积极探索，对司法救助金进行多方监管。如合水县检察院在办理刘某</w:t>
      </w:r>
      <w:r>
        <w:rPr>
          <w:rFonts w:hint="eastAsia"/>
        </w:rPr>
        <w:t>某司法救助案中，与当地信用社、村委会签订国家司法救助资金三方协议，由村委会参与司法救助金的管理，办案人员不定期到村委会核查司法救助金使用情况，确保救助资金合理有效使用于救助对象。三是建立回访机制，传递司法温情。多地对救助对象建立回访台账，对救助对象的生活和精神状态进行跟踪回访，根据具体情况及时跟进帮扶。如灵台县检察院在回访后积极协调有关部门为因案致贫的史某某落实了最低生活保障。</w:t>
      </w:r>
    </w:p>
    <w:p w:rsidR="0093010B" w:rsidRDefault="0093010B" w:rsidP="0093010B">
      <w:pPr>
        <w:ind w:firstLineChars="200" w:firstLine="420"/>
      </w:pPr>
      <w:r>
        <w:rPr>
          <w:rFonts w:hint="eastAsia"/>
        </w:rPr>
        <w:t>（四）规范救助工作，确保救助质量。各级检察院严格审查司法救助案件，在做到应救尽救的同时又做到依法依规救助。一是对</w:t>
      </w:r>
      <w:r>
        <w:t xml:space="preserve">2017 </w:t>
      </w:r>
      <w:r>
        <w:t>年以来办理的司法救助案件开展</w:t>
      </w:r>
      <w:r>
        <w:t>“</w:t>
      </w:r>
      <w:r>
        <w:t>回头看</w:t>
      </w:r>
      <w:r>
        <w:t>”</w:t>
      </w:r>
      <w:r>
        <w:t>，围绕救助范围、救助标准、审批程序和救助金发放、卷宗规范以及资金管理等方面开展自查，既总结经验又分析不足，帮助提升司法救助规范化水平。二是严格审查救助范围、救助标准。通过走访申请人所在社区、村社核实申请人生活状况，向公安、法院等相关单位部门了解原案办理情况，对申请人是否符合救助条件进行严格审查，在测算救助资金时充分考虑申请人受损情况、现实生活处境、救</w:t>
      </w:r>
      <w:r>
        <w:rPr>
          <w:rFonts w:hint="eastAsia"/>
        </w:rPr>
        <w:t>助资金能否被合理使用等多种因素，综合确定救助金额。三是严格审批程序和资金发放。经审查认为符合救助条件的，提出救助意见和拟救助金额，及时报省检察院审批。对已拨付的救助资金，迅速及时发放到位，缓解当事人生活困难。</w:t>
      </w:r>
    </w:p>
    <w:p w:rsidR="0093010B" w:rsidRDefault="0093010B" w:rsidP="0093010B">
      <w:pPr>
        <w:ind w:firstLineChars="200" w:firstLine="420"/>
      </w:pPr>
      <w:r>
        <w:rPr>
          <w:rFonts w:hint="eastAsia"/>
        </w:rPr>
        <w:t>三、下一步工作打算</w:t>
      </w:r>
    </w:p>
    <w:p w:rsidR="0093010B" w:rsidRDefault="0093010B" w:rsidP="0093010B">
      <w:pPr>
        <w:ind w:firstLineChars="200" w:firstLine="420"/>
      </w:pPr>
      <w:r>
        <w:rPr>
          <w:rFonts w:hint="eastAsia"/>
        </w:rPr>
        <w:t>今年全省检察机关将继续主动作为，推动落实司法救助各项工作措施，以救急救困、矛盾化解、促进和谐为目标，不断强化服务意识，确保困难群众不因案致贫、不因案返贫，巩固拓展脱贫攻坚成果，助推乡村振兴。</w:t>
      </w:r>
    </w:p>
    <w:p w:rsidR="0093010B" w:rsidRDefault="0093010B" w:rsidP="0093010B">
      <w:pPr>
        <w:ind w:firstLineChars="200" w:firstLine="420"/>
      </w:pPr>
      <w:r>
        <w:rPr>
          <w:rFonts w:hint="eastAsia"/>
        </w:rPr>
        <w:t>一是进一步增强工作主动性。各级检察院将在省检察院党组坚强领导下，结合本地工作实际，制定年度工作目标计划，激发各部门开展司法救助工作的积极性，在检察办案全过程、各环节全面落实司法救助责任，常态化推进司法救助工作，扩大司法救助案件规模。</w:t>
      </w:r>
    </w:p>
    <w:p w:rsidR="0093010B" w:rsidRDefault="0093010B" w:rsidP="0093010B">
      <w:pPr>
        <w:ind w:firstLineChars="200" w:firstLine="420"/>
      </w:pPr>
      <w:r>
        <w:rPr>
          <w:rFonts w:hint="eastAsia"/>
        </w:rPr>
        <w:t>二是进一步提升工作成效。主动加强乡村振兴等部门的沟通联系，实现对脱贫不稳定户、边缘易致贫户信息共享，同步开展监测和帮扶，确保检察环节“应救尽救”、“应救即救”。与省妇联开展“关注困难妇女群体，加强专项司法救助”活动，充分发挥检察机关和妇联组织的职能优势，加大对困难妇女的司法救助力度，更好维护妇女权益。</w:t>
      </w:r>
    </w:p>
    <w:p w:rsidR="0093010B" w:rsidRDefault="0093010B" w:rsidP="0093010B">
      <w:pPr>
        <w:ind w:firstLineChars="200" w:firstLine="420"/>
      </w:pPr>
      <w:r>
        <w:rPr>
          <w:rFonts w:hint="eastAsia"/>
        </w:rPr>
        <w:t>三是进一步实现救助效果最大化。积极将司法救助融入社会救助格局，主动加强与民政、教育、卫生健康、人力资源和社会保障等部门的沟通联系，建立健全司法救助与社会救助衔接机制，优化提升多元救助综合帮扶效果，以多元救助共同筑牢社会底线安全网，努力增强被救助对象的获得感、幸福感、安全感。</w:t>
      </w:r>
    </w:p>
    <w:p w:rsidR="0093010B" w:rsidRDefault="0093010B" w:rsidP="0093010B">
      <w:pPr>
        <w:ind w:firstLineChars="200" w:firstLine="420"/>
      </w:pPr>
      <w:r>
        <w:rPr>
          <w:rFonts w:hint="eastAsia"/>
        </w:rPr>
        <w:t>主持人：</w:t>
      </w:r>
    </w:p>
    <w:p w:rsidR="0093010B" w:rsidRDefault="0093010B" w:rsidP="0093010B">
      <w:pPr>
        <w:ind w:firstLineChars="200" w:firstLine="420"/>
      </w:pPr>
      <w:r>
        <w:rPr>
          <w:rFonts w:hint="eastAsia"/>
        </w:rPr>
        <w:t>感谢徐检察长的通报。下面请张振宇先生为我们发布全省司法救助典型案例。</w:t>
      </w:r>
    </w:p>
    <w:p w:rsidR="0093010B" w:rsidRDefault="0093010B" w:rsidP="0093010B">
      <w:pPr>
        <w:ind w:firstLineChars="200" w:firstLine="420"/>
      </w:pPr>
      <w:r>
        <w:rPr>
          <w:rFonts w:hint="eastAsia"/>
        </w:rPr>
        <w:t>省检察院第十检察部主任张振宇</w:t>
      </w:r>
      <w:r>
        <w:t xml:space="preserve"> </w:t>
      </w:r>
      <w:r>
        <w:t>张振宇：</w:t>
      </w:r>
    </w:p>
    <w:p w:rsidR="0093010B" w:rsidRDefault="0093010B" w:rsidP="0093010B">
      <w:pPr>
        <w:ind w:firstLineChars="200" w:firstLine="420"/>
      </w:pPr>
      <w:r>
        <w:rPr>
          <w:rFonts w:hint="eastAsia"/>
        </w:rPr>
        <w:t>一、张某某国家司法救助案</w:t>
      </w:r>
    </w:p>
    <w:p w:rsidR="0093010B" w:rsidRDefault="0093010B" w:rsidP="0093010B">
      <w:pPr>
        <w:ind w:firstLineChars="200" w:firstLine="420"/>
      </w:pPr>
      <w:r>
        <w:rPr>
          <w:rFonts w:hint="eastAsia"/>
        </w:rPr>
        <w:t>救助申请人张某某，系一起刑事案件的被害人，未成年人。本案中张某某爷爷被害身亡，张某某本人受重伤。某市中级人民法院一审判处被告人死刑，剥夺政治权利终身，并赔偿被害人及其家属各项经济损失近</w:t>
      </w:r>
      <w:r>
        <w:t>20</w:t>
      </w:r>
      <w:r>
        <w:t>万元。但被告人无赔偿能力，申请人未获得赔偿。</w:t>
      </w:r>
    </w:p>
    <w:p w:rsidR="0093010B" w:rsidRDefault="0093010B" w:rsidP="0093010B">
      <w:pPr>
        <w:ind w:firstLineChars="200" w:firstLine="420"/>
      </w:pPr>
      <w:r>
        <w:rPr>
          <w:rFonts w:hint="eastAsia"/>
        </w:rPr>
        <w:t>检察机关在办理刑事案件时发现司法救助线索，主动依职权启动司法救助，调查走访被害人家庭和所在乡镇、村委会，并多次到医院看望救助申请人。经调查核实，申请人家庭系原建档立卡贫困户，在本案中颅脑损伤严重，语言表达能力和肢体协调能力出现严重退化，需要长期康复治疗，其家庭已花费医疗费</w:t>
      </w:r>
      <w:r>
        <w:t>10</w:t>
      </w:r>
      <w:r>
        <w:t>余万元，后续医疗费无法筹措。家人因需要照顾张某某，无法外出打工，家庭失去经济来源，生活陷入困境。检察机关审查认为张某某符合国家司法救助条件，经层报省检察院审批同意，为张某某发放司法救助金</w:t>
      </w:r>
      <w:r>
        <w:t>8.3</w:t>
      </w:r>
      <w:r>
        <w:t>万元。为增强救助效果，检察机关积极与民政、妇</w:t>
      </w:r>
      <w:r>
        <w:rPr>
          <w:rFonts w:hint="eastAsia"/>
        </w:rPr>
        <w:t>联、残联、团委、乡镇、村委会等部门沟通协调，联合各部门共同对申请人开展多元化救助帮扶。村委会为张某某家庭申报解决农村二类低保；民政部门向张某某家庭发放临时救助金</w:t>
      </w:r>
      <w:r>
        <w:t>2.5</w:t>
      </w:r>
      <w:r>
        <w:t>万元；残联为张某某办理了一级残疾证并协调医院减免了张某某的部分治疗费用；妇联为张某某申请到妇女儿童专项救助基金</w:t>
      </w:r>
      <w:r>
        <w:t>2000</w:t>
      </w:r>
      <w:r>
        <w:t>元；团委为张某某康复治疗争取到</w:t>
      </w:r>
      <w:r>
        <w:t>5000</w:t>
      </w:r>
      <w:r>
        <w:t>元资金；某私营企业主为张某某捐助</w:t>
      </w:r>
      <w:r>
        <w:t>1000</w:t>
      </w:r>
      <w:r>
        <w:t>元。救助金发放后，为确保救助金全部用于申请人的康复治疗，检察机关与申请人所在村委会代表、张某某家属签订了司法救助金的三方监管、使用协议，由村委会指定专</w:t>
      </w:r>
      <w:r>
        <w:rPr>
          <w:rFonts w:hint="eastAsia"/>
        </w:rPr>
        <w:t>人对该救助资金的使用进行监督。此外办案检察官联合团市委、乡镇干部多次回访，开展命案受害家庭关怀行动，共同呵护张某某的健康成长。</w:t>
      </w:r>
    </w:p>
    <w:p w:rsidR="0093010B" w:rsidRDefault="0093010B" w:rsidP="0093010B">
      <w:pPr>
        <w:ind w:firstLineChars="200" w:firstLine="420"/>
      </w:pPr>
      <w:r>
        <w:rPr>
          <w:rFonts w:hint="eastAsia"/>
        </w:rPr>
        <w:t>本案系检察机关依职权启动未成年人多元化救助的典型案例。本案中，检察机关在做好司法救助工作的同时，积极探索多元化救助模式，与民政、医院、妇联、团委、残联、乡镇、村委等单位搭建社会救助平台，对救助申请人争取在医疗、残补、社保、教育等方面的多元帮扶，及时解决救助申请人的急难愁盼问题，传递司法关怀和检察温暖，实现了检察办案政治效果、社会效果和法律效果的有机统一。</w:t>
      </w:r>
    </w:p>
    <w:p w:rsidR="0093010B" w:rsidRDefault="0093010B" w:rsidP="0093010B">
      <w:pPr>
        <w:ind w:firstLineChars="200" w:firstLine="420"/>
      </w:pPr>
      <w:r>
        <w:rPr>
          <w:rFonts w:hint="eastAsia"/>
        </w:rPr>
        <w:t>二、张某某国家司法救助案</w:t>
      </w:r>
    </w:p>
    <w:p w:rsidR="0093010B" w:rsidRDefault="0093010B" w:rsidP="0093010B">
      <w:pPr>
        <w:ind w:firstLineChars="200" w:firstLine="420"/>
      </w:pPr>
      <w:r>
        <w:rPr>
          <w:rFonts w:hint="eastAsia"/>
        </w:rPr>
        <w:t>申请人张某某系一起失火案件当事人。张某某系原林场看管人，在扑救一起因清明祭祖引发的火灾中被烧伤，造成三级伤残。法院以失火罪判处被告人有期徒刑一年，缓刑二年。张某某在治疗过程中花费巨额医疗费，虽经当地乡政府、民政、残联等部门多次救助，但烧伤始终未能痊愈，后期仍需做植皮手续，费用巨大，本人无力承担。</w:t>
      </w:r>
    </w:p>
    <w:p w:rsidR="0093010B" w:rsidRDefault="0093010B" w:rsidP="0093010B">
      <w:pPr>
        <w:ind w:firstLineChars="200" w:firstLine="420"/>
      </w:pPr>
      <w:r>
        <w:rPr>
          <w:rFonts w:hint="eastAsia"/>
        </w:rPr>
        <w:t>申请人到检察机关申请司法救助后，检察机关高度重视，办案检察院检察长亲自接访申请人，办案检察官到申请人家中实地走访，调查核实了解到申请人系原建档立卡贫困户，因案致残，丧失部分劳动能力，老伴体弱多病，家庭收入微薄，生活陷入困境。经审查，符合国家司法救助条件，按照“快立、快审、快报、快批”原则，经报送省检察院同意，给予张某某司法救助金</w:t>
      </w:r>
      <w:r>
        <w:t>8</w:t>
      </w:r>
      <w:r>
        <w:t>万元。</w:t>
      </w:r>
    </w:p>
    <w:p w:rsidR="0093010B" w:rsidRDefault="0093010B" w:rsidP="0093010B">
      <w:pPr>
        <w:ind w:firstLineChars="200" w:firstLine="420"/>
      </w:pPr>
      <w:r>
        <w:rPr>
          <w:rFonts w:hint="eastAsia"/>
        </w:rPr>
        <w:t>该案是检察机关对极易因案返贫、致贫的申请人开展国家司法救助的典型案例。检察机关通过加大宣传力度，让更多人民群众充分了解司法救助政策，实现了群众寻求司法救助由被动到主动的转变。收到司法救助申请后，检察机关作为重点案件，优先办理，从速解决人民群众的生活困难，防止申请人因案致贫，为巩固拓展脱贫攻坚成果、助推乡村振兴贡献了检察力量。</w:t>
      </w:r>
    </w:p>
    <w:p w:rsidR="0093010B" w:rsidRDefault="0093010B" w:rsidP="0093010B">
      <w:pPr>
        <w:ind w:firstLineChars="200" w:firstLine="420"/>
      </w:pPr>
      <w:r>
        <w:rPr>
          <w:rFonts w:hint="eastAsia"/>
        </w:rPr>
        <w:t>三、刘某甲、姚某乙国家司法救助案</w:t>
      </w:r>
    </w:p>
    <w:p w:rsidR="0093010B" w:rsidRDefault="0093010B" w:rsidP="0093010B">
      <w:pPr>
        <w:ind w:firstLineChars="200" w:firstLine="420"/>
      </w:pPr>
      <w:r>
        <w:rPr>
          <w:rFonts w:hint="eastAsia"/>
        </w:rPr>
        <w:t>申请人刘某、姚某系一起交通肇事案被害人的妻子和儿子。原案被害人在一起交通事故中死亡。法院以交通肇事罪判处被告人有期徒刑一年，赔偿被害人家属各项经济损失</w:t>
      </w:r>
      <w:r>
        <w:t>20</w:t>
      </w:r>
      <w:r>
        <w:t>多万元。因被告人无力赔偿，申请人未获得赔偿。</w:t>
      </w:r>
    </w:p>
    <w:p w:rsidR="0093010B" w:rsidRDefault="0093010B" w:rsidP="0093010B">
      <w:pPr>
        <w:ind w:firstLineChars="200" w:firstLine="420"/>
      </w:pPr>
      <w:r>
        <w:t>2021</w:t>
      </w:r>
      <w:r>
        <w:t>年检察机关在</w:t>
      </w:r>
      <w:r>
        <w:t>“</w:t>
      </w:r>
      <w:r>
        <w:t>司法救助助力巩固拓展脱贫攻坚成果助推乡村振兴</w:t>
      </w:r>
      <w:r>
        <w:t>”</w:t>
      </w:r>
      <w:r>
        <w:t>专项活动中主动摸排中发现该线索后，依职权及时启动司法救助程序。办案检察院检察长深入申请人家中走访，了解到申请人家庭系原建档立卡贫困户，被害人妻子年老体弱，儿子患有精神分裂症，无劳动能力，孙子尚未成年。被害人生前系家庭唯一的劳动力。被害人去世后，家里失去经济来源，生活陷入困境。经报送省检察院同意，给予申请人国家司法救助金</w:t>
      </w:r>
      <w:r>
        <w:t>9.7</w:t>
      </w:r>
      <w:r>
        <w:t>万元。救助金拨付到位后，办案检察院检察长主持与申请人所在地信用社、村委会与救助申诉人签订了国家司法救助资金使用四方监管</w:t>
      </w:r>
      <w:r>
        <w:rPr>
          <w:rFonts w:hint="eastAsia"/>
        </w:rPr>
        <w:t>协议，保证救助资金安全合理使用。</w:t>
      </w:r>
    </w:p>
    <w:p w:rsidR="0093010B" w:rsidRDefault="0093010B" w:rsidP="0093010B">
      <w:pPr>
        <w:ind w:firstLineChars="200" w:firstLine="420"/>
      </w:pPr>
      <w:r>
        <w:rPr>
          <w:rFonts w:hint="eastAsia"/>
        </w:rPr>
        <w:t>本案系检察机关主动依职权对贫困户、残疾人、未成年人等特殊救助对象开展司法救助的案件。检察机关主动摸排线索，及时发现案件线索，快速发放司法救助金，让受害人家庭切身感受到了党和国家的温暖。</w:t>
      </w:r>
    </w:p>
    <w:p w:rsidR="0093010B" w:rsidRDefault="0093010B" w:rsidP="0093010B">
      <w:pPr>
        <w:ind w:firstLineChars="200" w:firstLine="420"/>
      </w:pPr>
      <w:r>
        <w:rPr>
          <w:rFonts w:hint="eastAsia"/>
        </w:rPr>
        <w:t>四、马某某等三人国家司法救助案</w:t>
      </w:r>
    </w:p>
    <w:p w:rsidR="0093010B" w:rsidRDefault="0093010B" w:rsidP="0093010B">
      <w:pPr>
        <w:ind w:firstLineChars="200" w:firstLine="420"/>
      </w:pPr>
      <w:r>
        <w:rPr>
          <w:rFonts w:hint="eastAsia"/>
        </w:rPr>
        <w:t>救助申请人马某某等三人均系未成年人。</w:t>
      </w:r>
      <w:r>
        <w:t>2019</w:t>
      </w:r>
      <w:r>
        <w:t>年加害人祁某因家庭矛盾，蓄谋报复，将救助申请人的母亲、祖母杀害后跳河溺亡。申请人一家无法通过诉讼获得赔偿，因案致贫返贫。检察机关在开展乡镇社区矫正监督工作时，了解到申请人家庭情况，遂将案件线索移交承办部门审核。承办部门及时开展走访调查，了解到申请人系外来人员，家中两位亲人被害后，三个未成年申请人由其父亲独自抚养，不能享受低保政策，家庭生活十分困难。经审查检察机关主动依职权提起司法救助，并报省检察院审核同意，向申请人发放救助金</w:t>
      </w:r>
      <w:r>
        <w:t>8.3</w:t>
      </w:r>
      <w:r>
        <w:t>万元。在开展司法救助的同时，检察机</w:t>
      </w:r>
      <w:r>
        <w:rPr>
          <w:rFonts w:hint="eastAsia"/>
        </w:rPr>
        <w:t>关积极协调开展多元救助，与救助申请人所在学校配合，将其纳入重点关注对象，帮助其申请助学金，协调妇联不定期对救助申请人开展心理疏导，未成年检察部门定期开展回访，确保司法救助金真正用到解决未成年人生活、学习等方面。</w:t>
      </w:r>
    </w:p>
    <w:p w:rsidR="0093010B" w:rsidRDefault="0093010B" w:rsidP="0093010B">
      <w:pPr>
        <w:ind w:firstLineChars="200" w:firstLine="420"/>
      </w:pPr>
      <w:r>
        <w:rPr>
          <w:rFonts w:hint="eastAsia"/>
        </w:rPr>
        <w:t>本案系检察机关多部门配合启动命案受害者家庭成员多元救助的典型案例。刑事执行检察部门发现案件线索，将线索移交给控告申诉检察部门审查，依职权启动司法救助程序，未成年人检察部门跟进心理疏导，通过多元化司法救助，优化多元救助，增强了救助和帮扶效果。</w:t>
      </w:r>
    </w:p>
    <w:p w:rsidR="0093010B" w:rsidRDefault="0093010B" w:rsidP="0093010B">
      <w:pPr>
        <w:ind w:firstLineChars="200" w:firstLine="420"/>
      </w:pPr>
      <w:r>
        <w:rPr>
          <w:rFonts w:hint="eastAsia"/>
        </w:rPr>
        <w:t>主持人：</w:t>
      </w:r>
    </w:p>
    <w:p w:rsidR="0093010B" w:rsidRDefault="0093010B" w:rsidP="0093010B">
      <w:pPr>
        <w:ind w:firstLineChars="200" w:firstLine="420"/>
      </w:pPr>
      <w:r>
        <w:rPr>
          <w:rFonts w:hint="eastAsia"/>
        </w:rPr>
        <w:t>感谢张主任的介绍。下面进行记者提问，提问前请记者朋友举手示意，并通报所在新闻机构。</w:t>
      </w:r>
    </w:p>
    <w:p w:rsidR="0093010B" w:rsidRDefault="0093010B" w:rsidP="0093010B">
      <w:pPr>
        <w:ind w:firstLineChars="200" w:firstLine="420"/>
      </w:pPr>
      <w:r>
        <w:rPr>
          <w:rFonts w:hint="eastAsia"/>
        </w:rPr>
        <w:t>中国日报记者现场提问</w:t>
      </w:r>
      <w:r>
        <w:t xml:space="preserve"> </w:t>
      </w:r>
      <w:r>
        <w:t>记者：通报中提到，全省检察机关开展了</w:t>
      </w:r>
      <w:r>
        <w:t>“</w:t>
      </w:r>
      <w:r>
        <w:t>司法救助助力巩固拓展脱贫攻坚成果助推乡村振兴</w:t>
      </w:r>
      <w:r>
        <w:t>”</w:t>
      </w:r>
      <w:r>
        <w:t>专项活动，请问检察机关在国家司法救助助推乡村振兴方面都有哪些措施？</w:t>
      </w:r>
    </w:p>
    <w:p w:rsidR="0093010B" w:rsidRDefault="0093010B" w:rsidP="0093010B">
      <w:pPr>
        <w:ind w:firstLineChars="200" w:firstLine="420"/>
      </w:pPr>
      <w:r>
        <w:rPr>
          <w:rFonts w:hint="eastAsia"/>
        </w:rPr>
        <w:t>徐雷：</w:t>
      </w:r>
    </w:p>
    <w:p w:rsidR="0093010B" w:rsidRDefault="0093010B" w:rsidP="0093010B">
      <w:pPr>
        <w:ind w:firstLineChars="200" w:firstLine="420"/>
      </w:pPr>
      <w:r>
        <w:rPr>
          <w:rFonts w:hint="eastAsia"/>
        </w:rPr>
        <w:t>习近平总书记多次强调：“要在巩固拓展脱贫攻坚成果的基础上，做好乡村振兴这篇大文章”。近年来，我省检察机关积极服务中心大局，不断加大司法救助助力巩固拓展脱贫攻坚成果助推乡村振兴工作力度，在打赢脱贫攻坚战后，去年</w:t>
      </w:r>
      <w:r>
        <w:t>2</w:t>
      </w:r>
      <w:r>
        <w:t>月份，高检院及时部署开展了为期两年的</w:t>
      </w:r>
      <w:r>
        <w:t>“</w:t>
      </w:r>
      <w:r>
        <w:t>司法救助助力巩固拓展脱贫攻坚成果助推乡村振兴</w:t>
      </w:r>
      <w:r>
        <w:t>”</w:t>
      </w:r>
      <w:r>
        <w:t>专项活动，这既是新时代新发展阶段坚持以人民为中心发展思想、满足人民群众更多司法需求的现实需要，也是以更高标准推进检察工作特别是司法救助工作、更好服务保障全省经济社会高质量发展的长远安排，体现的是检察机关服务党和国家工作</w:t>
      </w:r>
      <w:r>
        <w:rPr>
          <w:rFonts w:hint="eastAsia"/>
        </w:rPr>
        <w:t>大局的政治担当。</w:t>
      </w:r>
    </w:p>
    <w:p w:rsidR="0093010B" w:rsidRDefault="0093010B" w:rsidP="0093010B">
      <w:pPr>
        <w:ind w:firstLineChars="200" w:firstLine="420"/>
      </w:pPr>
      <w:r>
        <w:rPr>
          <w:rFonts w:hint="eastAsia"/>
        </w:rPr>
        <w:t>一是将“助力巩固拓展脱贫攻坚成果助推乡村振兴”作为全省检察机关“六项重点工作”之一，强力推进，研究制定了《甘肃省检察机关充分履行检察职能服务保障巩固拓展脱贫攻坚成果助推乡村振兴实施意见》，从十五个方面明确了全省检察机关助推乡村振兴的重点，特别强调了发挥司法救助职能助推乡村振兴的作用，稳步扩大司法救助案件规模，常态化推进年度消灭司法救助空白院工作，在检察办案全过程、各环节全面落实司法救助责任，巩固拓展助力脱贫攻坚成效，全面助推乡村振兴。二是与乡村振兴部门建立合作机制，形成双方巩固拓展脱贫攻坚成果良性互动机制。人民检察院在办理司法救助案件过程中，发现当事人可能存在返贫致贫风险的，及时移送乡村振兴部门，并书面提出动态监测和帮扶建议。乡村振兴部门在工作中发现的符合国家司法救助条件的当事人，及时移送人民检察院。对符合救助条件的当事人，检察机关及时启动救助程序，坚决防止“因案返贫”“因案致贫”问题发生。三是做好司法救助工作的同时，深入贯彻落实中共中央办公厅、国务院办公厅《关于改革完善社会救助制度的意见》，积极将司法救助融入社会救助格局，主动加强与民政、教育、卫生健康、人力资源和社会保障等部门的沟通联系和协作配合，建立健全司法救助与社会救助衔接机制，充分发挥各相关部门的职能作用，优化提升多元救助、综合帮扶效果，增强被救助对象的获得感、幸福感、安全感。</w:t>
      </w:r>
    </w:p>
    <w:p w:rsidR="0093010B" w:rsidRDefault="0093010B" w:rsidP="0093010B">
      <w:pPr>
        <w:ind w:firstLineChars="200" w:firstLine="420"/>
      </w:pPr>
      <w:r>
        <w:rPr>
          <w:rFonts w:hint="eastAsia"/>
        </w:rPr>
        <w:t>谢谢！</w:t>
      </w:r>
    </w:p>
    <w:p w:rsidR="0093010B" w:rsidRDefault="0093010B" w:rsidP="0093010B">
      <w:pPr>
        <w:ind w:firstLineChars="200" w:firstLine="420"/>
      </w:pPr>
      <w:r>
        <w:rPr>
          <w:rFonts w:hint="eastAsia"/>
        </w:rPr>
        <w:t>甘肃法制报记者现场提问记者：在前面的通报中提到，检察机关在对当事人的司法救助工作中坚持“应救尽救、应救即救”的原则，请问，检察机关国家司法救助的具体范围都有哪些？</w:t>
      </w:r>
    </w:p>
    <w:p w:rsidR="0093010B" w:rsidRDefault="0093010B" w:rsidP="0093010B">
      <w:pPr>
        <w:ind w:firstLineChars="200" w:firstLine="420"/>
      </w:pPr>
      <w:r>
        <w:rPr>
          <w:rFonts w:hint="eastAsia"/>
        </w:rPr>
        <w:t>张振宇：</w:t>
      </w:r>
    </w:p>
    <w:p w:rsidR="0093010B" w:rsidRDefault="0093010B" w:rsidP="0093010B">
      <w:pPr>
        <w:ind w:firstLineChars="200" w:firstLine="420"/>
      </w:pPr>
      <w:r>
        <w:rPr>
          <w:rFonts w:hint="eastAsia"/>
        </w:rPr>
        <w:t>谢谢您对检察机关国家司法救助工作的关心。</w:t>
      </w:r>
    </w:p>
    <w:p w:rsidR="0093010B" w:rsidRDefault="0093010B" w:rsidP="0093010B">
      <w:pPr>
        <w:ind w:firstLineChars="200" w:firstLine="420"/>
      </w:pPr>
      <w:r>
        <w:rPr>
          <w:rFonts w:hint="eastAsia"/>
        </w:rPr>
        <w:t>首先，人民检察院开展国家司法救助工作，是人民检察院在办理案件过程中，对遭受犯罪侵害或者民事侵权，无法通过诉讼获得有效赔偿，生活面临急迫困难的当事人采取的辅助性救济措施。这里面有两个前提，一是检察机关司法救助案件必须是进入检察机关办案环节的案件，不是所有案件当事人都需要到检察机关申请司法救助。二是只有生活面临急迫困难，无法通过诉讼获得赔偿的案件当事人才能给予司法救助。</w:t>
      </w:r>
    </w:p>
    <w:p w:rsidR="0093010B" w:rsidRDefault="0093010B" w:rsidP="0093010B">
      <w:pPr>
        <w:ind w:firstLineChars="200" w:firstLine="420"/>
      </w:pPr>
      <w:r>
        <w:rPr>
          <w:rFonts w:hint="eastAsia"/>
        </w:rPr>
        <w:t>其次，对凡是符合救助条件的当事人，我们检察机关均尽可能提供司法救助，这是“应救尽救”原则；对受到犯罪侵害致人身伤害急需救治，无力承担医疗救治费用的，经批准可以先行救助，救助后及时补办相关手续，这是“应救即救”原则。具体来讲，救助申请人符合下列情形之一的，人民检察院一般都应当予以救助。</w:t>
      </w:r>
    </w:p>
    <w:p w:rsidR="0093010B" w:rsidRDefault="0093010B" w:rsidP="0093010B">
      <w:pPr>
        <w:ind w:firstLineChars="200" w:firstLine="420"/>
      </w:pPr>
      <w:r>
        <w:rPr>
          <w:rFonts w:hint="eastAsia"/>
        </w:rPr>
        <w:t>第一类是刑事案件被害人，受到犯罪侵害致人身伤害，急需救治，无力承担医药费的；或者受到犯罪侵害致重伤、严重残疾或者财产遭受重大损失，因案件无法侦破、已过追诉时效、加害人死亡或者没有赔偿能力，造成生活困难的；</w:t>
      </w:r>
    </w:p>
    <w:p w:rsidR="0093010B" w:rsidRDefault="0093010B" w:rsidP="0093010B">
      <w:pPr>
        <w:ind w:firstLineChars="200" w:firstLine="420"/>
      </w:pPr>
      <w:r>
        <w:rPr>
          <w:rFonts w:hint="eastAsia"/>
        </w:rPr>
        <w:t>第二类是依靠刑事案件被害人收入为主要生活来源的近亲属或者其赡养、扶养、抚养的其他人，因被害人受到犯罪侵害致死或者丧失劳动能力，因案件造成生活困难的。</w:t>
      </w:r>
    </w:p>
    <w:p w:rsidR="0093010B" w:rsidRDefault="0093010B" w:rsidP="0093010B">
      <w:pPr>
        <w:ind w:firstLineChars="200" w:firstLine="420"/>
      </w:pPr>
      <w:r>
        <w:rPr>
          <w:rFonts w:hint="eastAsia"/>
        </w:rPr>
        <w:t>第三类是举报人、证人、鉴定人因向检察机关举报、作证或者接受检察机关委托进行司法鉴定的，遭受打击报复，致使人身、财产受到伤害、损失，生活困难的。</w:t>
      </w:r>
    </w:p>
    <w:p w:rsidR="0093010B" w:rsidRDefault="0093010B" w:rsidP="0093010B">
      <w:pPr>
        <w:ind w:firstLineChars="200" w:firstLine="420"/>
      </w:pPr>
      <w:r>
        <w:rPr>
          <w:rFonts w:hint="eastAsia"/>
        </w:rPr>
        <w:t>第四类是部分民事侵权行为当事人，尤其是因道路交通事故民事侵权行为造成的人身伤害，无法通过诉讼获得赔偿，生活困难的；</w:t>
      </w:r>
    </w:p>
    <w:p w:rsidR="0093010B" w:rsidRDefault="0093010B" w:rsidP="0093010B">
      <w:pPr>
        <w:ind w:firstLineChars="200" w:firstLine="420"/>
      </w:pPr>
      <w:r>
        <w:rPr>
          <w:rFonts w:hint="eastAsia"/>
        </w:rPr>
        <w:t>第五类是除了以上情形，我们还有兜底条款，就是检察机关根据实际情况，认为需要救助的当事人还可以予以救助。</w:t>
      </w:r>
    </w:p>
    <w:p w:rsidR="0093010B" w:rsidRDefault="0093010B" w:rsidP="0093010B">
      <w:pPr>
        <w:ind w:firstLineChars="200" w:firstLine="420"/>
      </w:pPr>
      <w:r>
        <w:rPr>
          <w:rFonts w:hint="eastAsia"/>
        </w:rPr>
        <w:t>当然，也不是所有符合上述条件的案件当事人检察机关必然给予救助，若被害人对案件发生有重大过错、无正当理由，拒绝配合查明案件事实、故意作虚假陈述或者伪造证据，妨害诉讼、主动放弃民事赔偿请求或者拒绝加害人及其近亲属赔偿、生活困难非案件原因所导致、已通过社会救助等措施得到合理补偿、救助的，检察机关一般也不予救助。</w:t>
      </w:r>
    </w:p>
    <w:p w:rsidR="0093010B" w:rsidRDefault="0093010B" w:rsidP="0093010B">
      <w:pPr>
        <w:ind w:firstLineChars="200" w:firstLine="420"/>
      </w:pPr>
      <w:r>
        <w:rPr>
          <w:rFonts w:hint="eastAsia"/>
        </w:rPr>
        <w:t>这个问题就回答到这里，谢谢！</w:t>
      </w:r>
    </w:p>
    <w:p w:rsidR="0093010B" w:rsidRDefault="0093010B" w:rsidP="009C51FA">
      <w:pPr>
        <w:jc w:val="right"/>
      </w:pPr>
      <w:r>
        <w:rPr>
          <w:rFonts w:hint="eastAsia"/>
        </w:rPr>
        <w:t>每日甘肃</w:t>
      </w:r>
      <w:r>
        <w:rPr>
          <w:rFonts w:hint="eastAsia"/>
        </w:rPr>
        <w:t>2022-5-17</w:t>
      </w:r>
    </w:p>
    <w:p w:rsidR="0093010B" w:rsidRDefault="0093010B" w:rsidP="0038317D">
      <w:pPr>
        <w:sectPr w:rsidR="0093010B" w:rsidSect="0038317D">
          <w:type w:val="continuous"/>
          <w:pgSz w:w="11906" w:h="16838"/>
          <w:pgMar w:top="1644" w:right="1236" w:bottom="1418" w:left="1814" w:header="851" w:footer="907" w:gutter="0"/>
          <w:pgNumType w:start="1"/>
          <w:cols w:space="720"/>
          <w:docGrid w:type="lines" w:linePitch="341" w:charSpace="2373"/>
        </w:sectPr>
      </w:pPr>
    </w:p>
    <w:p w:rsidR="00B14ABB" w:rsidRDefault="00B14ABB"/>
    <w:sectPr w:rsidR="00B14A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010B"/>
    <w:rsid w:val="0093010B"/>
    <w:rsid w:val="00B14A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01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01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1090</Words>
  <Characters>6219</Characters>
  <Application>Microsoft Office Word</Application>
  <DocSecurity>0</DocSecurity>
  <Lines>51</Lines>
  <Paragraphs>14</Paragraphs>
  <ScaleCrop>false</ScaleCrop>
  <Company>Sky123.Org</Company>
  <LinksUpToDate>false</LinksUpToDate>
  <CharactersWithSpaces>7295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2022-08-23T08:59:00Z</dcterms:created>
</cp:coreProperties>
</file>