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0125" w:rsidRDefault="00440125" w:rsidP="00EE48D8">
      <w:pPr>
        <w:pStyle w:val="1"/>
      </w:pPr>
      <w:r w:rsidRPr="00EE48D8">
        <w:rPr>
          <w:rFonts w:hint="eastAsia"/>
        </w:rPr>
        <w:t>重庆市公安局渝北区分局两路派出所：创新发展“枫桥经验”</w:t>
      </w:r>
      <w:r w:rsidRPr="00EE48D8">
        <w:t xml:space="preserve"> 固本强基久久为功</w:t>
      </w:r>
    </w:p>
    <w:p w:rsidR="00440125" w:rsidRDefault="00440125" w:rsidP="00440125">
      <w:pPr>
        <w:ind w:firstLineChars="200" w:firstLine="420"/>
      </w:pPr>
      <w:r>
        <w:rPr>
          <w:rFonts w:hint="eastAsia"/>
        </w:rPr>
        <w:t>我是重庆市公安局渝北区分局两路派出所所长曾淑俊。</w:t>
      </w:r>
      <w:r>
        <w:t>2021</w:t>
      </w:r>
      <w:r>
        <w:t>年第一个人民警察节，我站在庄严的国旗下，伴随着铿锵有力的警歌，目视着警旗冉冉升起</w:t>
      </w:r>
      <w:r>
        <w:t>……</w:t>
      </w:r>
      <w:r>
        <w:t>那一幕场景让我至今难忘。时间飞逝，转眼又一个警察节来临，重庆市公安局渝北区分局两路派出所各项工作也迈上一个崭新台阶。今年两路派出所成功入选第二批全国</w:t>
      </w:r>
      <w:r>
        <w:t>“</w:t>
      </w:r>
      <w:r>
        <w:t>枫桥式公安派出所</w:t>
      </w:r>
      <w:r>
        <w:t>”</w:t>
      </w:r>
      <w:r>
        <w:t>，成为重庆公安大力发扬</w:t>
      </w:r>
      <w:r>
        <w:t>“</w:t>
      </w:r>
      <w:r>
        <w:t>枫桥经验</w:t>
      </w:r>
      <w:r>
        <w:t>”</w:t>
      </w:r>
      <w:r>
        <w:t>，忠实践行</w:t>
      </w:r>
      <w:r>
        <w:t>“</w:t>
      </w:r>
      <w:r>
        <w:t>人民公安为人民</w:t>
      </w:r>
      <w:r>
        <w:t>”</w:t>
      </w:r>
      <w:r>
        <w:t>初心使命的又一阵地。</w:t>
      </w:r>
    </w:p>
    <w:p w:rsidR="00440125" w:rsidRDefault="00440125" w:rsidP="00440125">
      <w:pPr>
        <w:ind w:firstLineChars="200" w:firstLine="420"/>
      </w:pPr>
      <w:r>
        <w:rPr>
          <w:rFonts w:hint="eastAsia"/>
        </w:rPr>
        <w:t>两路派出所所长曾淑俊带领社区民警向群众进行反诈宣传</w:t>
      </w:r>
    </w:p>
    <w:p w:rsidR="00440125" w:rsidRDefault="00440125" w:rsidP="00440125">
      <w:pPr>
        <w:ind w:firstLineChars="200" w:firstLine="420"/>
      </w:pPr>
      <w:r>
        <w:t>2022</w:t>
      </w:r>
      <w:r>
        <w:t>年，是我来到两路派出所的第</w:t>
      </w:r>
      <w:r>
        <w:t>11</w:t>
      </w:r>
      <w:r>
        <w:t>年。这些年，我从教导员变成所长，岁月在不经意间悄悄溜走，我也步入了知命之年。从社会到生活，身边的一切都在悄然发生变化，派出所的各项建设也是一天比一天好，唯独没有改变的，是两路派出所十年如一日的为民初心。作为全国</w:t>
      </w:r>
      <w:r>
        <w:t>“</w:t>
      </w:r>
      <w:r>
        <w:t>枫桥式公安派出所</w:t>
      </w:r>
      <w:r>
        <w:t>”</w:t>
      </w:r>
      <w:r>
        <w:t>所长，我深感无上光荣，同时自己身上的使命感和责任感也更加重大。如何利用好基层派出所这个阵地，让基层警务工作真正融入群众、造福群众，是我永恒思考，并不断深入实践的课题。</w:t>
      </w:r>
    </w:p>
    <w:p w:rsidR="00440125" w:rsidRDefault="00440125" w:rsidP="00440125">
      <w:pPr>
        <w:ind w:firstLineChars="200" w:firstLine="420"/>
      </w:pPr>
      <w:r>
        <w:rPr>
          <w:rFonts w:hint="eastAsia"/>
        </w:rPr>
        <w:t>两路派出所社区民警开展日常巡逻</w:t>
      </w:r>
    </w:p>
    <w:p w:rsidR="00440125" w:rsidRDefault="00440125" w:rsidP="00440125">
      <w:pPr>
        <w:ind w:firstLineChars="200" w:firstLine="420"/>
      </w:pPr>
      <w:r>
        <w:rPr>
          <w:rFonts w:hint="eastAsia"/>
        </w:rPr>
        <w:t>基础不牢，地动山摇。两路派出所始终把夯实基础工作作为承担打防管控服综合职能的有效载体，在狠抓社区警务、矛盾纠纷化解、治安突出问题整治、重点人管控等工作的同时，针对自身实际问题，大胆探索尝试，推出一系列管控社会治安的有效办法。</w:t>
      </w:r>
    </w:p>
    <w:p w:rsidR="00440125" w:rsidRDefault="00440125" w:rsidP="00440125">
      <w:pPr>
        <w:ind w:firstLineChars="200" w:firstLine="420"/>
      </w:pPr>
      <w:r>
        <w:rPr>
          <w:rFonts w:hint="eastAsia"/>
        </w:rPr>
        <w:t>一是让社区民警“沉下去”。两路派出所辖区是江北国际机场和区委区政府所在地，大部分为老城区，管辖人口约</w:t>
      </w:r>
      <w:r>
        <w:t>10</w:t>
      </w:r>
      <w:r>
        <w:t>万，流动人口占比超过</w:t>
      </w:r>
      <w:r>
        <w:t>50%</w:t>
      </w:r>
      <w:r>
        <w:t>，治安稳定形势曾经非常严峻。</w:t>
      </w:r>
      <w:r>
        <w:t>2012</w:t>
      </w:r>
      <w:r>
        <w:t>年，派出所下决心将</w:t>
      </w:r>
      <w:r>
        <w:t>12</w:t>
      </w:r>
      <w:r>
        <w:t>名社区民警、</w:t>
      </w:r>
      <w:r>
        <w:t>24</w:t>
      </w:r>
      <w:r>
        <w:t>名辅警全部下沉到社区警务室，切实解决社区警务</w:t>
      </w:r>
      <w:r>
        <w:t>“</w:t>
      </w:r>
      <w:r>
        <w:t>空心化</w:t>
      </w:r>
      <w:r>
        <w:t>”</w:t>
      </w:r>
      <w:r>
        <w:t>问题。同时，为打消民警</w:t>
      </w:r>
      <w:r>
        <w:t>“</w:t>
      </w:r>
      <w:r>
        <w:t>社区不易出成绩</w:t>
      </w:r>
      <w:r>
        <w:t>”“</w:t>
      </w:r>
      <w:r>
        <w:t>干社区没前途</w:t>
      </w:r>
      <w:r>
        <w:t>”</w:t>
      </w:r>
      <w:r>
        <w:t>的顾虑，坚持</w:t>
      </w:r>
      <w:r>
        <w:t>“</w:t>
      </w:r>
      <w:r>
        <w:t>人岗适配、双向选择</w:t>
      </w:r>
      <w:r>
        <w:t>”</w:t>
      </w:r>
      <w:r>
        <w:t>，社区民警每年评先评优、立功受奖约占全所总量的</w:t>
      </w:r>
      <w:r>
        <w:t>50%</w:t>
      </w:r>
      <w:r>
        <w:t>，使社区真正成为民警愿意去、沉得下、干得好的岗位。</w:t>
      </w:r>
    </w:p>
    <w:p w:rsidR="00440125" w:rsidRDefault="00440125" w:rsidP="00440125">
      <w:pPr>
        <w:ind w:firstLineChars="200" w:firstLine="420"/>
      </w:pPr>
      <w:r>
        <w:rPr>
          <w:rFonts w:hint="eastAsia"/>
        </w:rPr>
        <w:t>社区民警工作在社区，就能及时在前端发现问题。在两路所，几乎每一名社区民警都有多个覆盖绝大部分辖区群众的微信群，他们在发布通知提示的同时，及时收集并处理问题等。基于扎实的社区警务工作，</w:t>
      </w:r>
      <w:r>
        <w:t>2021</w:t>
      </w:r>
      <w:r>
        <w:t>年派出所社区民警像抓获逃犯</w:t>
      </w:r>
      <w:r>
        <w:t>10</w:t>
      </w:r>
      <w:r>
        <w:t>余名，占全所的三分之二。针对近年来电诈案件高发，宣防难深入的实际，深入群众的社区民警作用更加凸显，在无盲区的宣教防范下，辖区电诈发案连续两年分别下降</w:t>
      </w:r>
      <w:r>
        <w:t>25%</w:t>
      </w:r>
      <w:r>
        <w:t>。</w:t>
      </w:r>
    </w:p>
    <w:p w:rsidR="00440125" w:rsidRDefault="00440125" w:rsidP="00440125">
      <w:pPr>
        <w:ind w:firstLineChars="200" w:firstLine="420"/>
      </w:pPr>
      <w:r>
        <w:rPr>
          <w:rFonts w:hint="eastAsia"/>
        </w:rPr>
        <w:t>社区民警向群众搜集社情民意</w:t>
      </w:r>
    </w:p>
    <w:p w:rsidR="00440125" w:rsidRDefault="00440125" w:rsidP="00440125">
      <w:pPr>
        <w:ind w:firstLineChars="200" w:firstLine="420"/>
      </w:pPr>
      <w:r>
        <w:rPr>
          <w:rFonts w:hint="eastAsia"/>
        </w:rPr>
        <w:t>二是让基础工作“干得实”。针对原来多年存在的基础信息采不上、差误率高等积弊，两路派出所持续开展信息采集专项工作，到</w:t>
      </w:r>
      <w:r>
        <w:t>2015</w:t>
      </w:r>
      <w:r>
        <w:t>年底即实现辖区基础数据全量入库，并通过每日入户或电话核实、每月滚动更新维护，年均基础数据更新量达</w:t>
      </w:r>
      <w:r>
        <w:t>3</w:t>
      </w:r>
      <w:r>
        <w:t>万余条，最大程度保证信息</w:t>
      </w:r>
      <w:r>
        <w:t>“</w:t>
      </w:r>
      <w:r>
        <w:t>完整、准确、鲜活</w:t>
      </w:r>
      <w:r>
        <w:t>”</w:t>
      </w:r>
      <w:r>
        <w:t>。</w:t>
      </w:r>
      <w:r>
        <w:t>2020</w:t>
      </w:r>
      <w:r>
        <w:t>年</w:t>
      </w:r>
      <w:r>
        <w:t>9</w:t>
      </w:r>
      <w:r>
        <w:t>月以来，按照市公安局</w:t>
      </w:r>
      <w:r>
        <w:t>“</w:t>
      </w:r>
      <w:r>
        <w:t>一标三实</w:t>
      </w:r>
      <w:r>
        <w:t>”</w:t>
      </w:r>
      <w:r>
        <w:t>基础信息采集工作要求，进一步对原有信息核实更新，全国</w:t>
      </w:r>
      <w:r>
        <w:t>“</w:t>
      </w:r>
      <w:r>
        <w:t>枫桥式派出所</w:t>
      </w:r>
      <w:r>
        <w:t>”</w:t>
      </w:r>
      <w:r>
        <w:t>检查其标准地址采集率达</w:t>
      </w:r>
      <w:r>
        <w:t>100%</w:t>
      </w:r>
      <w:r>
        <w:t>，实有单位、房屋、人口采集率达</w:t>
      </w:r>
      <w:r>
        <w:t>98%</w:t>
      </w:r>
      <w:r>
        <w:t>。</w:t>
      </w:r>
      <w:r>
        <w:t>2021</w:t>
      </w:r>
      <w:r>
        <w:t>年</w:t>
      </w:r>
      <w:r>
        <w:t>3</w:t>
      </w:r>
      <w:r>
        <w:t>月，针对社区警务室分布散、力量散等情况，以</w:t>
      </w:r>
      <w:r>
        <w:t>“</w:t>
      </w:r>
      <w:r>
        <w:t>一室两队</w:t>
      </w:r>
      <w:r>
        <w:t>”</w:t>
      </w:r>
      <w:r>
        <w:rPr>
          <w:rFonts w:hint="eastAsia"/>
        </w:rPr>
        <w:t>改革为契机，确立</w:t>
      </w:r>
      <w:r>
        <w:t>3</w:t>
      </w:r>
      <w:r>
        <w:t>个中心警务室，分片统筹</w:t>
      </w:r>
      <w:r>
        <w:t>11</w:t>
      </w:r>
      <w:r>
        <w:t>个社区警务室的工作，真正实现警力相互调配、警务装备共享使用、警务工作的相互支持。</w:t>
      </w:r>
    </w:p>
    <w:p w:rsidR="00440125" w:rsidRDefault="00440125" w:rsidP="00440125">
      <w:pPr>
        <w:ind w:firstLineChars="200" w:firstLine="420"/>
      </w:pPr>
      <w:r>
        <w:rPr>
          <w:rFonts w:hint="eastAsia"/>
        </w:rPr>
        <w:t>社区民警上门开展“一标三实”工作</w:t>
      </w:r>
    </w:p>
    <w:p w:rsidR="00440125" w:rsidRDefault="00440125" w:rsidP="00440125">
      <w:pPr>
        <w:ind w:firstLineChars="200" w:firstLine="420"/>
      </w:pPr>
      <w:r>
        <w:rPr>
          <w:rFonts w:hint="eastAsia"/>
        </w:rPr>
        <w:t>三是让综治力量“融得起”。社区民警兼职社区居委会副书记，将社区警务室与社区居委会、中心警务室与综治分中心合署办公，统筹社区各方力量开展工作。针对辖区不同群体，建立相应的微信群，使社情民意收集、矛盾纠纷调处、法制宣传等工作能在网上实时开展。针对老旧小区、背街小巷、单体楼等易出现治安问题的区域，组建</w:t>
      </w:r>
      <w:r>
        <w:t>35</w:t>
      </w:r>
      <w:r>
        <w:t>人的专职巡逻队，由社区民警带领开展</w:t>
      </w:r>
      <w:r>
        <w:t>24</w:t>
      </w:r>
      <w:r>
        <w:t>小时巡逻，在及时处置群众现场求助同时，也给违法犯罪形成强大震慑。</w:t>
      </w:r>
    </w:p>
    <w:p w:rsidR="00440125" w:rsidRDefault="00440125" w:rsidP="00440125">
      <w:pPr>
        <w:ind w:firstLineChars="200" w:firstLine="420"/>
      </w:pPr>
      <w:r>
        <w:rPr>
          <w:rFonts w:hint="eastAsia"/>
        </w:rPr>
        <w:t>两路派出所社区民警在老旧小区排查安全隐患</w:t>
      </w:r>
    </w:p>
    <w:p w:rsidR="00440125" w:rsidRDefault="00440125" w:rsidP="00440125">
      <w:pPr>
        <w:ind w:firstLineChars="200" w:firstLine="420"/>
      </w:pPr>
      <w:r>
        <w:rPr>
          <w:rFonts w:hint="eastAsia"/>
        </w:rPr>
        <w:t>四是把问题青少年“育得好”。防范未成年人违法犯罪一直是基层社会治理亟待破解的难题。</w:t>
      </w:r>
      <w:r>
        <w:t>2019</w:t>
      </w:r>
      <w:r>
        <w:t>年</w:t>
      </w:r>
      <w:r>
        <w:t>9</w:t>
      </w:r>
      <w:r>
        <w:t>月，派出所联合区司法局、重庆警察学院建设针对未成年人普法教育的</w:t>
      </w:r>
      <w:r>
        <w:t>“</w:t>
      </w:r>
      <w:r>
        <w:t>青少年关爱驿站</w:t>
      </w:r>
      <w:r>
        <w:t>”</w:t>
      </w:r>
      <w:r>
        <w:t>，在经监护人同意的情况下，对</w:t>
      </w:r>
      <w:r>
        <w:t>“</w:t>
      </w:r>
      <w:r>
        <w:t>问题青少年</w:t>
      </w:r>
      <w:r>
        <w:t>”</w:t>
      </w:r>
      <w:r>
        <w:t>由派出所代为履行</w:t>
      </w:r>
      <w:r>
        <w:t>10</w:t>
      </w:r>
      <w:r>
        <w:t>天左右的监护职责。通过观看违法犯罪警示片、在留置室体验失去自由的感受，通过民警、驻所律师和心理咨询师的教育辅导，已有</w:t>
      </w:r>
      <w:r>
        <w:t>26</w:t>
      </w:r>
      <w:r>
        <w:t>名</w:t>
      </w:r>
      <w:r>
        <w:t>“</w:t>
      </w:r>
      <w:r>
        <w:t>问题青少年</w:t>
      </w:r>
      <w:r>
        <w:t>”</w:t>
      </w:r>
      <w:r>
        <w:t>从这里回归正常生活，无一再次违法。派出所曾接受看守所转办的一</w:t>
      </w:r>
      <w:r>
        <w:t>“</w:t>
      </w:r>
      <w:r>
        <w:t>无姓名、无年龄、无籍贯</w:t>
      </w:r>
      <w:r>
        <w:t>”</w:t>
      </w:r>
      <w:r>
        <w:t>且多次盗窃的青少年，多方调查均无法查实其身份信息。派出</w:t>
      </w:r>
      <w:r>
        <w:rPr>
          <w:rFonts w:hint="eastAsia"/>
        </w:rPr>
        <w:t>所为了挽救这个孩子的一生，为其测骨龄、起名字、落户口并协调联系就业，这个依靠乞讨盗窃为生的少年在两路派出所的帮扶挽救下，终于变为自食其力的阳光青年。</w:t>
      </w:r>
    </w:p>
    <w:p w:rsidR="00440125" w:rsidRDefault="00440125" w:rsidP="00440125">
      <w:pPr>
        <w:ind w:firstLineChars="200" w:firstLine="420"/>
      </w:pPr>
      <w:r>
        <w:rPr>
          <w:rFonts w:hint="eastAsia"/>
        </w:rPr>
        <w:t>两路派出所所长曾淑俊与其帮扶过的未成年人合影</w:t>
      </w:r>
    </w:p>
    <w:p w:rsidR="00440125" w:rsidRDefault="00440125" w:rsidP="00440125">
      <w:pPr>
        <w:ind w:firstLineChars="200" w:firstLine="420"/>
      </w:pPr>
      <w:r>
        <w:rPr>
          <w:rFonts w:hint="eastAsia"/>
        </w:rPr>
        <w:t>两路派出所始终坚持“匠心育警、固本强基、久久为功”，突出基层基础工作，狠抓矛盾纠纷化解，强化综合治理，辖区社会连续</w:t>
      </w:r>
      <w:r>
        <w:t>10</w:t>
      </w:r>
      <w:r>
        <w:t>年刑事发案逐年下降无反弹、无</w:t>
      </w:r>
      <w:r>
        <w:t>“</w:t>
      </w:r>
      <w:r>
        <w:t>民转刑</w:t>
      </w:r>
      <w:r>
        <w:t>”</w:t>
      </w:r>
      <w:r>
        <w:t>命案和个人极端暴力犯罪、无公安信访积案增量、无涉警有效投诉、无队伍违法违纪，在派出所</w:t>
      </w:r>
      <w:r>
        <w:t>“</w:t>
      </w:r>
      <w:r>
        <w:t>青少年关爱驿站</w:t>
      </w:r>
      <w:r>
        <w:t>”</w:t>
      </w:r>
      <w:r>
        <w:t>投入运行的大背景下，近三年辖区户籍未成年人犯罪率为零。</w:t>
      </w:r>
    </w:p>
    <w:p w:rsidR="00440125" w:rsidRDefault="00440125" w:rsidP="00440125">
      <w:pPr>
        <w:ind w:firstLineChars="200" w:firstLine="420"/>
      </w:pPr>
      <w:r>
        <w:rPr>
          <w:rFonts w:hint="eastAsia"/>
        </w:rPr>
        <w:t>在第二个人民警察节来临之际，我下定决心，要让两路派出所这个品牌永远保持和传承下去，希望历史能够见证我们这一代人对公安事业的深厚眷恋，见证我们作为基层警务工作者对公正执法的不懈追求和对群众倾注的真挚情感。我们会把群众的获得感、幸福感、安全感作为我们工作的不竭动力，让“枫桥经验”在重庆渝北大地扎根发芽。</w:t>
      </w:r>
    </w:p>
    <w:p w:rsidR="00440125" w:rsidRDefault="00440125" w:rsidP="00EE48D8">
      <w:pPr>
        <w:jc w:val="right"/>
      </w:pPr>
      <w:r w:rsidRPr="00EE48D8">
        <w:rPr>
          <w:rFonts w:hint="eastAsia"/>
        </w:rPr>
        <w:t>凤凰网</w:t>
      </w:r>
      <w:r>
        <w:rPr>
          <w:rFonts w:hint="eastAsia"/>
        </w:rPr>
        <w:t>2022-1-10</w:t>
      </w:r>
    </w:p>
    <w:p w:rsidR="00440125" w:rsidRDefault="00440125" w:rsidP="00554EB0">
      <w:pPr>
        <w:sectPr w:rsidR="00440125" w:rsidSect="00554EB0">
          <w:type w:val="continuous"/>
          <w:pgSz w:w="11906" w:h="16838"/>
          <w:pgMar w:top="1644" w:right="1236" w:bottom="1418" w:left="1814" w:header="851" w:footer="907" w:gutter="0"/>
          <w:pgNumType w:start="1"/>
          <w:cols w:space="720"/>
          <w:docGrid w:type="lines" w:linePitch="341" w:charSpace="2373"/>
        </w:sectPr>
      </w:pPr>
    </w:p>
    <w:p w:rsidR="00411A35" w:rsidRDefault="00411A35"/>
    <w:sectPr w:rsidR="00411A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0125"/>
    <w:rsid w:val="00411A35"/>
    <w:rsid w:val="004401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01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401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1933</Characters>
  <Application>Microsoft Office Word</Application>
  <DocSecurity>0</DocSecurity>
  <Lines>16</Lines>
  <Paragraphs>4</Paragraphs>
  <ScaleCrop>false</ScaleCrop>
  <Company>微软中国</Company>
  <LinksUpToDate>false</LinksUpToDate>
  <CharactersWithSpaces>2267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2022-06-30T08:16:00Z</dcterms:created>
</cp:coreProperties>
</file>