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6C75" w:rsidRDefault="00886C75" w:rsidP="00F37471">
      <w:pPr>
        <w:pStyle w:val="1"/>
        <w:spacing w:line="245" w:lineRule="auto"/>
      </w:pPr>
      <w:r w:rsidRPr="00396BE4">
        <w:rPr>
          <w:rFonts w:hint="eastAsia"/>
        </w:rPr>
        <w:t>株洲芦淞公安分局：为群众办好“四事”</w:t>
      </w:r>
      <w:r w:rsidRPr="00396BE4">
        <w:t xml:space="preserve"> 实现沟通</w:t>
      </w:r>
      <w:r w:rsidRPr="00396BE4">
        <w:t>“</w:t>
      </w:r>
      <w:r w:rsidRPr="00396BE4">
        <w:t>零距离</w:t>
      </w:r>
      <w:r w:rsidRPr="00396BE4">
        <w:t>”</w:t>
      </w:r>
    </w:p>
    <w:p w:rsidR="00886C75" w:rsidRDefault="00886C75" w:rsidP="00886C75">
      <w:pPr>
        <w:spacing w:line="245" w:lineRule="auto"/>
        <w:ind w:firstLineChars="200" w:firstLine="420"/>
      </w:pPr>
      <w:r>
        <w:rPr>
          <w:rFonts w:hint="eastAsia"/>
        </w:rPr>
        <w:t>“老大爷因病欲轻生，一开始大爷不开口，我跟大爷唠家常，慢慢开导老人，成功消除轻生念头，获得老人家属称赞。”贺嘉土派出所社区民警经过耐心劝解，成功消除一名老人轻生念头，将老人送回家，获得老人家属称赞。</w:t>
      </w:r>
    </w:p>
    <w:p w:rsidR="00886C75" w:rsidRDefault="00886C75" w:rsidP="00886C75">
      <w:pPr>
        <w:spacing w:line="245" w:lineRule="auto"/>
        <w:ind w:firstLineChars="200" w:firstLine="420"/>
      </w:pPr>
      <w:r>
        <w:rPr>
          <w:rFonts w:hint="eastAsia"/>
        </w:rPr>
        <w:t>“我觉有异样，觉得不放心，于是上前查看。”建宁派出所民警值班时发现一私家车在建宁派出所停车坪内停滞</w:t>
      </w:r>
      <w:r>
        <w:t>4</w:t>
      </w:r>
      <w:r>
        <w:t>个多小时，一直未见车主出现，民警假借挪车，从而挽救了一名轻生女子的性命。</w:t>
      </w:r>
    </w:p>
    <w:p w:rsidR="00886C75" w:rsidRDefault="00886C75" w:rsidP="00886C75">
      <w:pPr>
        <w:spacing w:line="245" w:lineRule="auto"/>
        <w:ind w:firstLineChars="200" w:firstLine="420"/>
      </w:pPr>
      <w:r>
        <w:rPr>
          <w:rFonts w:hint="eastAsia"/>
        </w:rPr>
        <w:t>随着政法队伍教育整顿的有效推进，为树立政法队伍新形象，更好的回应人民群众的新期盼，进一步提高对群众的服务质量，株洲芦淞公安分局结合公安工作“主责主业”，积极践行为人民服务宗旨，主动作为，突出服务时效。同时，芦淞分局党委始终坚持把人民群众安全感和满意度作为衡量和检验工作的根本标准，认真贯彻“我为群众办实事”工作要求，全力为群众排忧解难，始终与群众保持零距离。</w:t>
      </w:r>
    </w:p>
    <w:p w:rsidR="00886C75" w:rsidRDefault="00886C75" w:rsidP="00886C75">
      <w:pPr>
        <w:spacing w:line="245" w:lineRule="auto"/>
        <w:ind w:firstLineChars="200" w:firstLine="420"/>
      </w:pPr>
      <w:r>
        <w:rPr>
          <w:rFonts w:hint="eastAsia"/>
        </w:rPr>
        <w:t>提高思想认识，切实为群众“办实事”</w:t>
      </w:r>
    </w:p>
    <w:p w:rsidR="00886C75" w:rsidRDefault="00886C75" w:rsidP="00886C75">
      <w:pPr>
        <w:spacing w:line="245" w:lineRule="auto"/>
        <w:ind w:firstLineChars="200" w:firstLine="420"/>
      </w:pPr>
      <w:r>
        <w:rPr>
          <w:rFonts w:hint="eastAsia"/>
        </w:rPr>
        <w:t>自</w:t>
      </w:r>
      <w:r>
        <w:t>3</w:t>
      </w:r>
      <w:r>
        <w:t>月</w:t>
      </w:r>
      <w:r>
        <w:t>12</w:t>
      </w:r>
      <w:r>
        <w:t>日，株洲市公安局下发《全市公安机关</w:t>
      </w:r>
      <w:r>
        <w:t>“</w:t>
      </w:r>
      <w:r>
        <w:t>我为群众办实事</w:t>
      </w:r>
      <w:r>
        <w:t>”</w:t>
      </w:r>
      <w:r>
        <w:t>活动实施方案》起，芦淞分局党委高度重视，立即召开党委会议研究部署分局</w:t>
      </w:r>
      <w:r>
        <w:t>“</w:t>
      </w:r>
      <w:r>
        <w:t>我为群众办实事</w:t>
      </w:r>
      <w:r>
        <w:t>”</w:t>
      </w:r>
      <w:r>
        <w:t>活动开展，并制定活动实施方案，要求全体民警严格贯彻落实党委决策，扎实推进</w:t>
      </w:r>
      <w:r>
        <w:t>“</w:t>
      </w:r>
      <w:r>
        <w:t>我为群众办实事</w:t>
      </w:r>
      <w:r>
        <w:t>”</w:t>
      </w:r>
      <w:r>
        <w:t>活动开展，确保取得突出成效。</w:t>
      </w:r>
    </w:p>
    <w:p w:rsidR="00886C75" w:rsidRDefault="00886C75" w:rsidP="00886C75">
      <w:pPr>
        <w:spacing w:line="245" w:lineRule="auto"/>
        <w:ind w:firstLineChars="200" w:firstLine="420"/>
      </w:pPr>
      <w:r>
        <w:rPr>
          <w:rFonts w:hint="eastAsia"/>
        </w:rPr>
        <w:t>芦淞分局召开全局“我为群众办实事”活动工作部署会，要求各综合部门、业务大队、派出所切实传达分局党委指示精神，依照分局方案，进行统一安排部署。同时，要求各位民警按照“学史明理、学史增信、学史崇德、学史力行，学党史、悟思想、办实事、开新局”总要求，迅速行动，把安全防范大宣传、矛盾纠纷大排查、安全隐患大治理、基层基础大加强等工作与“我为群众办实事”实践活动充分融会贯通。</w:t>
      </w:r>
    </w:p>
    <w:p w:rsidR="00886C75" w:rsidRDefault="00886C75" w:rsidP="00886C75">
      <w:pPr>
        <w:spacing w:line="245" w:lineRule="auto"/>
        <w:ind w:firstLineChars="200" w:firstLine="420"/>
      </w:pPr>
      <w:r>
        <w:rPr>
          <w:rFonts w:hint="eastAsia"/>
        </w:rPr>
        <w:t>今年</w:t>
      </w:r>
      <w:r>
        <w:t>2</w:t>
      </w:r>
      <w:r>
        <w:t>月</w:t>
      </w:r>
      <w:r>
        <w:t>1</w:t>
      </w:r>
      <w:r>
        <w:t>日至今，受理各类信访事项</w:t>
      </w:r>
      <w:r>
        <w:t>176</w:t>
      </w:r>
      <w:r>
        <w:t>起，已办结</w:t>
      </w:r>
      <w:r>
        <w:t>28</w:t>
      </w:r>
      <w:r>
        <w:t>起，办结率达</w:t>
      </w:r>
      <w:r>
        <w:t>84%</w:t>
      </w:r>
      <w:r>
        <w:t>，其中信访群众满意度达</w:t>
      </w:r>
      <w:r>
        <w:t>82%</w:t>
      </w:r>
      <w:r>
        <w:t>。大力打击侵害人民群众人身和财产安全突出犯罪，</w:t>
      </w:r>
      <w:r>
        <w:t>2021</w:t>
      </w:r>
      <w:r>
        <w:t>年</w:t>
      </w:r>
      <w:r>
        <w:t>1</w:t>
      </w:r>
      <w:r>
        <w:t>月</w:t>
      </w:r>
      <w:r>
        <w:t>1</w:t>
      </w:r>
      <w:r>
        <w:t>日至</w:t>
      </w:r>
      <w:r>
        <w:t>4</w:t>
      </w:r>
      <w:r>
        <w:t>月</w:t>
      </w:r>
      <w:r>
        <w:t>15</w:t>
      </w:r>
      <w:r>
        <w:t>日共打击各类犯罪嫌疑人</w:t>
      </w:r>
      <w:r>
        <w:t>268</w:t>
      </w:r>
      <w:r>
        <w:t>人，其中刑拘高发性电信诈骗犯罪嫌疑人</w:t>
      </w:r>
      <w:r>
        <w:t>100</w:t>
      </w:r>
      <w:r>
        <w:t>人。其中，刑侦大队反电诈中心联合各所捣毁了一个出借他人银行卡进行洗钱的网络</w:t>
      </w:r>
      <w:r>
        <w:t>“</w:t>
      </w:r>
      <w:r>
        <w:t>跑分</w:t>
      </w:r>
      <w:r>
        <w:t>”</w:t>
      </w:r>
      <w:r>
        <w:t>团伙，抓获犯罪嫌疑人</w:t>
      </w:r>
      <w:r>
        <w:t>54</w:t>
      </w:r>
      <w:r>
        <w:t>人涉案金额上亿元，为群众挽回部分损失，案件被中央电视台</w:t>
      </w:r>
      <w:r>
        <w:t>13</w:t>
      </w:r>
      <w:r>
        <w:t>频道播出，广泛传播了反电诈宣传力度，进一步增强了市民、网民的防骗、识骗、拒骗意识。</w:t>
      </w:r>
    </w:p>
    <w:p w:rsidR="00886C75" w:rsidRDefault="00886C75" w:rsidP="00886C75">
      <w:pPr>
        <w:spacing w:line="245" w:lineRule="auto"/>
        <w:ind w:firstLineChars="200" w:firstLine="420"/>
      </w:pPr>
      <w:r>
        <w:rPr>
          <w:rFonts w:hint="eastAsia"/>
        </w:rPr>
        <w:t>为推动“我为群众办实事”活动有效开展，芦淞分局要求各单位结合教育整顿集中学习，组织全体民警观看先进党员事迹及英模事迹，不断提高民警为人民服务根本宗旨和立足本职岗位的意识，促进在平凡的工作中践行人民警察不平凡的初心和使命。自“我为群众办实事”活动开展以来，芦淞分局矛调中心共受理纠纷</w:t>
      </w:r>
      <w:r>
        <w:t>148</w:t>
      </w:r>
      <w:r>
        <w:t>起，成功调解</w:t>
      </w:r>
      <w:r>
        <w:t>134</w:t>
      </w:r>
      <w:r>
        <w:t>起，移交违法犯罪案件</w:t>
      </w:r>
      <w:r>
        <w:t>14</w:t>
      </w:r>
      <w:r>
        <w:t>起，并在日常处警中涌现好警好事</w:t>
      </w:r>
      <w:r>
        <w:t>17</w:t>
      </w:r>
      <w:r>
        <w:t>起，受到人民群众广泛好评。巡警大队民警救助轻生女子事件被人民日报（国家级）采稿，并予以宣传。</w:t>
      </w:r>
    </w:p>
    <w:p w:rsidR="00886C75" w:rsidRDefault="00886C75" w:rsidP="00886C75">
      <w:pPr>
        <w:spacing w:line="245" w:lineRule="auto"/>
        <w:ind w:firstLineChars="200" w:firstLine="420"/>
      </w:pPr>
      <w:r>
        <w:rPr>
          <w:rFonts w:hint="eastAsia"/>
        </w:rPr>
        <w:t>广泛征求意见，切实为群众“办好事”</w:t>
      </w:r>
    </w:p>
    <w:p w:rsidR="00886C75" w:rsidRDefault="00886C75" w:rsidP="00886C75">
      <w:pPr>
        <w:spacing w:line="245" w:lineRule="auto"/>
        <w:ind w:firstLineChars="200" w:firstLine="420"/>
      </w:pPr>
      <w:r>
        <w:rPr>
          <w:rFonts w:hint="eastAsia"/>
        </w:rPr>
        <w:t>芦淞分局邀请社会各界代表召开座谈会，针对公安工作各方面广泛征求的意见和建议。对于群众代表提出的意见和建议，分局迅速采取举措，整改落实。</w:t>
      </w:r>
    </w:p>
    <w:p w:rsidR="00886C75" w:rsidRDefault="00886C75" w:rsidP="00886C75">
      <w:pPr>
        <w:spacing w:line="245" w:lineRule="auto"/>
        <w:ind w:firstLineChars="200" w:firstLine="420"/>
      </w:pPr>
      <w:r>
        <w:rPr>
          <w:rFonts w:hint="eastAsia"/>
        </w:rPr>
        <w:t>例如，针对群众反映的上学与放学时段，学校门口交通拥堵，存在安全隐患问题，芦淞分局已发函至芦淞交警大队，建议增派警力在上学、放学高峰期做好交通疏导，切实保障师生安全。同时，进一步加强“护学岗”工作，最大限度化解安全隐患。</w:t>
      </w:r>
    </w:p>
    <w:p w:rsidR="00886C75" w:rsidRDefault="00886C75" w:rsidP="00886C75">
      <w:pPr>
        <w:spacing w:line="245" w:lineRule="auto"/>
        <w:ind w:firstLineChars="200" w:firstLine="420"/>
      </w:pPr>
      <w:r>
        <w:rPr>
          <w:rFonts w:hint="eastAsia"/>
        </w:rPr>
        <w:t>针对群众建议加大对辖区的巡逻工作，提高街面见警率的问题。芦淞分局制定相关工作方案，持续开展平安夜巡工作，依托治安岗亭，按照“有警接警，无警巡逻”的模式，全力加强社会全面警务防控，进一步提高街面见警率，有效预防震慑街头违法犯罪的发生，提高群众的安全感。</w:t>
      </w:r>
    </w:p>
    <w:p w:rsidR="00886C75" w:rsidRDefault="00886C75" w:rsidP="00886C75">
      <w:pPr>
        <w:spacing w:line="245" w:lineRule="auto"/>
        <w:ind w:firstLineChars="200" w:firstLine="420"/>
      </w:pPr>
      <w:r>
        <w:rPr>
          <w:rFonts w:hint="eastAsia"/>
        </w:rPr>
        <w:t>强化重点整治，切实为群众“解难事”</w:t>
      </w:r>
    </w:p>
    <w:p w:rsidR="00886C75" w:rsidRDefault="00886C75" w:rsidP="00886C75">
      <w:pPr>
        <w:spacing w:line="245" w:lineRule="auto"/>
        <w:ind w:firstLineChars="200" w:firstLine="420"/>
      </w:pPr>
      <w:r>
        <w:rPr>
          <w:rFonts w:hint="eastAsia"/>
        </w:rPr>
        <w:t>芦淞分局突出主责主业，聚焦治安形势，深入研究困扰人民群众的各类突出问题，加大打击整治和防控力度，积极为人民群众营造安定有序的社会环境。</w:t>
      </w:r>
    </w:p>
    <w:p w:rsidR="00886C75" w:rsidRDefault="00886C75" w:rsidP="00886C75">
      <w:pPr>
        <w:spacing w:line="245" w:lineRule="auto"/>
        <w:ind w:firstLineChars="200" w:firstLine="420"/>
      </w:pPr>
      <w:r>
        <w:rPr>
          <w:rFonts w:hint="eastAsia"/>
        </w:rPr>
        <w:t>芦淞分局针对辖区群众举报频繁的重点场所开展清查整顿行动，进一步加强行业场所管理，及时消除安全隐患，确保辖区治安稳定。在清查中，民警对行业场所进行细致检查，并按照各行业特点，对实名登记、有关信息上传、依法依规经营等情况进行检查。同时，坚持以检查带动宣传的思路，向各行业场所负责人及从业人员广泛宣传相关法律法规和扫黑除恶专项斗争、禁黄禁毒禁赌等方面知识，要求各行业场所依法依规经营，坚决不得从事“黄、赌、毒”等违法犯罪活动，积极主动配合公安机关工作，发现可疑情况立即报告，共同营造和谐良好的社会治安环境。</w:t>
      </w:r>
    </w:p>
    <w:p w:rsidR="00886C75" w:rsidRDefault="00886C75" w:rsidP="00886C75">
      <w:pPr>
        <w:spacing w:line="245" w:lineRule="auto"/>
        <w:ind w:firstLineChars="200" w:firstLine="420"/>
      </w:pPr>
      <w:r>
        <w:rPr>
          <w:rFonts w:hint="eastAsia"/>
        </w:rPr>
        <w:t>结合近期全市辖区安全事故频发问题，芦淞分局党委高度重视，大力开展校园安全防范工作。分局要求各派出所进本单位辖区学校开展安全检查、法制安全教育、开展校园应急处置培训等工作，坚决维护好校园及周边安全稳定，确保师生安全。</w:t>
      </w:r>
    </w:p>
    <w:p w:rsidR="00886C75" w:rsidRDefault="00886C75" w:rsidP="00886C75">
      <w:pPr>
        <w:spacing w:line="245" w:lineRule="auto"/>
        <w:ind w:firstLineChars="200" w:firstLine="420"/>
      </w:pPr>
      <w:r>
        <w:t>3</w:t>
      </w:r>
      <w:r>
        <w:t>月</w:t>
      </w:r>
      <w:r>
        <w:t>31</w:t>
      </w:r>
      <w:r>
        <w:t>日，龙泉派出所所长漆潇雄带领社区民警唐孟良走进第七中学和高家坳小学开展校园安全法制讲座。漆潇雄结合自身办案实际，深入浅出地为学生们讲述了身边的常见犯罪、未成年人走上违法犯罪道路的原因。同时向全体师生科普了《刑法》、《未成年人保护法》、《预防未成年人犯罪》等相关法律知识。用一个个典型案例警醒学生，督促他们严格要求自己，自觉遵纪守法。通过本次法制讲座，增强了师生们的法制意识和自我防范意识，受到了学校广大师生的一致好评。</w:t>
      </w:r>
    </w:p>
    <w:p w:rsidR="00886C75" w:rsidRDefault="00886C75" w:rsidP="00886C75">
      <w:pPr>
        <w:spacing w:line="245" w:lineRule="auto"/>
        <w:ind w:firstLineChars="200" w:firstLine="420"/>
      </w:pPr>
      <w:r>
        <w:rPr>
          <w:rFonts w:hint="eastAsia"/>
        </w:rPr>
        <w:t>做好基层工作，切实为群众办“暖心事”</w:t>
      </w:r>
    </w:p>
    <w:p w:rsidR="00886C75" w:rsidRDefault="00886C75" w:rsidP="00886C75">
      <w:pPr>
        <w:spacing w:line="245" w:lineRule="auto"/>
        <w:ind w:firstLineChars="200" w:firstLine="420"/>
      </w:pPr>
      <w:r>
        <w:rPr>
          <w:rFonts w:hint="eastAsia"/>
        </w:rPr>
        <w:t>“一切为了群众，一起依靠群众，从群众中来，到群众中去”始终是芦淞分局开展公安工作的基本路线，分局党委要求全体民警以高标准、严要求为宗旨不断优化服务群众方式方法，大力提高“为群众办实事”工作效能。</w:t>
      </w:r>
    </w:p>
    <w:p w:rsidR="00886C75" w:rsidRDefault="00886C75" w:rsidP="00886C75">
      <w:pPr>
        <w:spacing w:line="245" w:lineRule="auto"/>
        <w:ind w:firstLineChars="200" w:firstLine="420"/>
      </w:pPr>
      <w:r>
        <w:rPr>
          <w:rFonts w:hint="eastAsia"/>
        </w:rPr>
        <w:t>当前，正值考生备战高考的关键时刻，芦淞分局为民服务中心户证窗口急群众之所急，把为高考学生办理身份证作为工作的重中之重，采取切实有效的措施，为准大学生们开通高考考生身份证办理快速通道，精简审批流程，有效提高办证速度和工作效率。同时，民警还及时为考生提供身份证查询服务，让考生对办证进度了如指掌，确保考生们及时领到办好的证件，受到办证考生和家长的一致好评。</w:t>
      </w:r>
    </w:p>
    <w:p w:rsidR="00886C75" w:rsidRDefault="00886C75" w:rsidP="00886C75">
      <w:pPr>
        <w:spacing w:line="245" w:lineRule="auto"/>
        <w:ind w:firstLineChars="200" w:firstLine="420"/>
      </w:pPr>
      <w:r>
        <w:rPr>
          <w:rFonts w:hint="eastAsia"/>
        </w:rPr>
        <w:t>芦淞分局加大对现阶段各类突出刑事犯罪打击力度的同时，从群众角度出发，立足于群众的切实诉求，积极为群众挽回被害损失。</w:t>
      </w:r>
      <w:r>
        <w:t>1</w:t>
      </w:r>
      <w:r>
        <w:t>月</w:t>
      </w:r>
      <w:r>
        <w:t>7</w:t>
      </w:r>
      <w:r>
        <w:t>日，芦淞辖区钟女士被不法分子通过电信网络诈骗人民币</w:t>
      </w:r>
      <w:r>
        <w:t>47</w:t>
      </w:r>
      <w:r>
        <w:t>万余元。庆云派出所民警在凌乱的案件线索和艰难的调查工作中抽丝剥茧、刻苦钻研，终于发现其中一笔资金的落地情况。而后，民警迅速赴福建等外地开展侦查工作，最终为钟女士追回部分被骗资金</w:t>
      </w:r>
      <w:r>
        <w:t>110470</w:t>
      </w:r>
      <w:r>
        <w:t>元。</w:t>
      </w:r>
    </w:p>
    <w:p w:rsidR="00886C75" w:rsidRDefault="00886C75" w:rsidP="00886C75">
      <w:pPr>
        <w:spacing w:line="245" w:lineRule="auto"/>
        <w:ind w:firstLineChars="200" w:firstLine="420"/>
      </w:pPr>
      <w:r>
        <w:rPr>
          <w:rFonts w:hint="eastAsia"/>
        </w:rPr>
        <w:t>芦淞分局民警结合“警民同心、网格走亲”行动，深入社区网格，向群众大力开展防范违法犯罪侵害宣传教育活动，从而致力于提高群众防范意识，增强群众防范能力，有效抑制不法侵害行为滋生。芦淞分局开展反电信诈骗宣传教育活动，发放反诈宣传资料</w:t>
      </w:r>
      <w:r>
        <w:t>1000</w:t>
      </w:r>
      <w:r>
        <w:t>余份，收集群众意见和建议</w:t>
      </w:r>
      <w:r>
        <w:t>10</w:t>
      </w:r>
      <w:r>
        <w:t>余条，为群众现场解答电信诈骗法律问题</w:t>
      </w:r>
      <w:r>
        <w:t>8</w:t>
      </w:r>
      <w:r>
        <w:t>件；开展防范经济类犯罪侵害宣传活动，发放</w:t>
      </w:r>
      <w:r>
        <w:t>“</w:t>
      </w:r>
      <w:r>
        <w:t>防骗防非吸</w:t>
      </w:r>
      <w:r>
        <w:t>”</w:t>
      </w:r>
      <w:r>
        <w:t>宣传资料</w:t>
      </w:r>
      <w:r>
        <w:t>1000</w:t>
      </w:r>
      <w:r>
        <w:t>余份，走访社区居民家庭和沿街门店</w:t>
      </w:r>
      <w:r>
        <w:t>400</w:t>
      </w:r>
      <w:r>
        <w:t>余户。通过宣传教育，进一步加强了公安机关与群众之间的联系，增进了警民之间的相互信任，为芦淞公安</w:t>
      </w:r>
      <w:r>
        <w:t>“</w:t>
      </w:r>
      <w:r>
        <w:t>群防</w:t>
      </w:r>
      <w:r>
        <w:rPr>
          <w:rFonts w:hint="eastAsia"/>
        </w:rPr>
        <w:t>群治”工作打下了坚实的基础。</w:t>
      </w:r>
    </w:p>
    <w:p w:rsidR="00886C75" w:rsidRDefault="00886C75" w:rsidP="00F37471">
      <w:pPr>
        <w:spacing w:line="245" w:lineRule="auto"/>
        <w:ind w:firstLine="420"/>
        <w:jc w:val="right"/>
      </w:pPr>
      <w:r w:rsidRPr="00396BE4">
        <w:rPr>
          <w:rFonts w:hint="eastAsia"/>
        </w:rPr>
        <w:t>红网时刻</w:t>
      </w:r>
      <w:r>
        <w:rPr>
          <w:rFonts w:hint="eastAsia"/>
        </w:rPr>
        <w:t>2021-6-4</w:t>
      </w:r>
    </w:p>
    <w:p w:rsidR="00886C75" w:rsidRDefault="00886C75" w:rsidP="004C0C57">
      <w:pPr>
        <w:sectPr w:rsidR="00886C75" w:rsidSect="004C0C57">
          <w:type w:val="continuous"/>
          <w:pgSz w:w="11906" w:h="16838"/>
          <w:pgMar w:top="1644" w:right="1236" w:bottom="1418" w:left="1814" w:header="851" w:footer="907" w:gutter="0"/>
          <w:pgNumType w:start="1"/>
          <w:cols w:space="720"/>
          <w:docGrid w:type="lines" w:linePitch="341" w:charSpace="2373"/>
        </w:sectPr>
      </w:pPr>
    </w:p>
    <w:p w:rsidR="00CA6EDA" w:rsidRDefault="00CA6EDA"/>
    <w:sectPr w:rsidR="00CA6E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6C75"/>
    <w:rsid w:val="00886C75"/>
    <w:rsid w:val="00CA6E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6C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86C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440</Words>
  <Characters>2509</Characters>
  <Application>Microsoft Office Word</Application>
  <DocSecurity>0</DocSecurity>
  <Lines>20</Lines>
  <Paragraphs>5</Paragraphs>
  <ScaleCrop>false</ScaleCrop>
  <Company>微软中国</Company>
  <LinksUpToDate>false</LinksUpToDate>
  <CharactersWithSpaces>2944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2022-07-01T05:59:00Z</dcterms:created>
</cp:coreProperties>
</file>