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51FA" w:rsidRDefault="009D51FA" w:rsidP="001B16D2">
      <w:pPr>
        <w:pStyle w:val="1"/>
      </w:pPr>
      <w:r w:rsidRPr="001B16D2">
        <w:rPr>
          <w:rFonts w:hint="eastAsia"/>
        </w:rPr>
        <w:t>高效办成一件事</w:t>
      </w:r>
      <w:r w:rsidRPr="001B16D2">
        <w:t xml:space="preserve"> 湖北公安常态化解决群众</w:t>
      </w:r>
      <w:r w:rsidRPr="001B16D2">
        <w:t>“</w:t>
      </w:r>
      <w:r w:rsidRPr="001B16D2">
        <w:t>急难愁盼</w:t>
      </w:r>
      <w:r w:rsidRPr="001B16D2">
        <w:t>”</w:t>
      </w:r>
      <w:r w:rsidRPr="001B16D2">
        <w:t>问题</w:t>
      </w:r>
    </w:p>
    <w:p w:rsidR="009D51FA" w:rsidRDefault="009D51FA" w:rsidP="009D51FA">
      <w:pPr>
        <w:ind w:firstLineChars="200" w:firstLine="420"/>
      </w:pPr>
      <w:r>
        <w:rPr>
          <w:rFonts w:hint="eastAsia"/>
        </w:rPr>
        <w:t>件件是实事，事事暖人心。今年来，湖北省公安厅结合党史学习教育和公安队伍教育整顿，对照中央部署和湖北省委有关方案，常态化开展“我为群众办实事”实践活动，聚焦便民利民难点堵点痛点问题，加强统筹协调，优化资源配置，增强政策供给，改进工作作风，全力维护人民权益、增进人民福祉。</w:t>
      </w:r>
    </w:p>
    <w:p w:rsidR="009D51FA" w:rsidRDefault="009D51FA" w:rsidP="009D51FA">
      <w:pPr>
        <w:ind w:firstLineChars="200" w:firstLine="420"/>
      </w:pPr>
      <w:r>
        <w:rPr>
          <w:rFonts w:hint="eastAsia"/>
        </w:rPr>
        <w:t>多元智慧服务，群众需求更快办</w:t>
      </w:r>
    </w:p>
    <w:p w:rsidR="009D51FA" w:rsidRDefault="009D51FA" w:rsidP="009D51FA">
      <w:pPr>
        <w:ind w:firstLineChars="200" w:firstLine="420"/>
      </w:pPr>
      <w:r>
        <w:rPr>
          <w:rFonts w:hint="eastAsia"/>
        </w:rPr>
        <w:t>跑腿次数由</w:t>
      </w:r>
      <w:r>
        <w:t>4</w:t>
      </w:r>
      <w:r>
        <w:t>次减为最多</w:t>
      </w:r>
      <w:r>
        <w:t>1</w:t>
      </w:r>
      <w:r>
        <w:t>次，提交材料从</w:t>
      </w:r>
      <w:r>
        <w:t>15</w:t>
      </w:r>
      <w:r>
        <w:t>份减为</w:t>
      </w:r>
      <w:r>
        <w:t>9</w:t>
      </w:r>
      <w:r>
        <w:t>份，申请内容浓缩为</w:t>
      </w:r>
      <w:r>
        <w:t>1</w:t>
      </w:r>
      <w:r>
        <w:t>张表格</w:t>
      </w:r>
      <w:r>
        <w:t>……</w:t>
      </w:r>
    </w:p>
    <w:p w:rsidR="009D51FA" w:rsidRDefault="009D51FA" w:rsidP="009D51FA">
      <w:pPr>
        <w:ind w:firstLineChars="200" w:firstLine="420"/>
      </w:pPr>
      <w:r>
        <w:rPr>
          <w:rFonts w:hint="eastAsia"/>
        </w:rPr>
        <w:t>这是今年湖北省公安厅推行新生儿落户一事联办政策后，带来的政务服务变化之一。</w:t>
      </w:r>
    </w:p>
    <w:p w:rsidR="009D51FA" w:rsidRDefault="009D51FA" w:rsidP="009D51FA">
      <w:pPr>
        <w:ind w:firstLineChars="200" w:firstLine="420"/>
      </w:pPr>
      <w:r>
        <w:rPr>
          <w:rFonts w:hint="eastAsia"/>
        </w:rPr>
        <w:t>恩施市公安局土桥坝派出所女儿城警务室自助办证服务</w:t>
      </w:r>
    </w:p>
    <w:p w:rsidR="009D51FA" w:rsidRDefault="009D51FA" w:rsidP="009D51FA">
      <w:pPr>
        <w:ind w:firstLineChars="200" w:firstLine="420"/>
      </w:pPr>
      <w:r>
        <w:rPr>
          <w:rFonts w:hint="eastAsia"/>
        </w:rPr>
        <w:t>月</w:t>
      </w:r>
      <w:r>
        <w:t>1</w:t>
      </w:r>
      <w:r>
        <w:t>日，在武汉市青山区政务服务中心，市民王炜就切身体验到了这种</w:t>
      </w:r>
      <w:r>
        <w:t>“</w:t>
      </w:r>
      <w:r>
        <w:t>加速度</w:t>
      </w:r>
      <w:r>
        <w:t>”</w:t>
      </w:r>
      <w:r>
        <w:t>服务。他仅用时几分钟就为出生</w:t>
      </w:r>
      <w:r>
        <w:t>4</w:t>
      </w:r>
      <w:r>
        <w:t>个月的女儿办理了新生儿落户。</w:t>
      </w:r>
    </w:p>
    <w:p w:rsidR="009D51FA" w:rsidRDefault="009D51FA" w:rsidP="009D51FA">
      <w:pPr>
        <w:ind w:firstLineChars="200" w:firstLine="420"/>
      </w:pPr>
      <w:r>
        <w:rPr>
          <w:rFonts w:hint="eastAsia"/>
        </w:rPr>
        <w:t>如何让政务服务“跑”得更快，更好便民利民？湖北公安机关用数据取代“腿”，以“高效办成一件事”为目标，深化“放管服”改革，推出一批便民利民新举措，减审批材料，推进流程再造，对群众需求更快办。</w:t>
      </w:r>
    </w:p>
    <w:p w:rsidR="009D51FA" w:rsidRDefault="009D51FA" w:rsidP="009D51FA">
      <w:pPr>
        <w:ind w:firstLineChars="200" w:firstLine="420"/>
      </w:pPr>
      <w:r>
        <w:rPr>
          <w:rFonts w:hint="eastAsia"/>
        </w:rPr>
        <w:t>户政方面，户籍、身份证、居住证、证明出具</w:t>
      </w:r>
      <w:r>
        <w:t>4</w:t>
      </w:r>
      <w:r>
        <w:t>大类</w:t>
      </w:r>
      <w:r>
        <w:t>148</w:t>
      </w:r>
      <w:r>
        <w:t>项服务全部纳入湖北省政府</w:t>
      </w:r>
      <w:r>
        <w:t>“</w:t>
      </w:r>
      <w:r>
        <w:t>一网通办</w:t>
      </w:r>
      <w:r>
        <w:t>”</w:t>
      </w:r>
      <w:r>
        <w:t>事项，实现</w:t>
      </w:r>
      <w:r>
        <w:t>“</w:t>
      </w:r>
      <w:r>
        <w:t>一网通办、全程网办</w:t>
      </w:r>
      <w:r>
        <w:t>”</w:t>
      </w:r>
      <w:r>
        <w:t>。今年以来，湖北公安机关共网上受理相关业务</w:t>
      </w:r>
      <w:r>
        <w:t>20</w:t>
      </w:r>
      <w:r>
        <w:t>万笔，办结率</w:t>
      </w:r>
      <w:r>
        <w:t>99.6%</w:t>
      </w:r>
      <w:r>
        <w:t>。老百姓足不出户享受到便捷服务。</w:t>
      </w:r>
    </w:p>
    <w:p w:rsidR="009D51FA" w:rsidRDefault="009D51FA" w:rsidP="009D51FA">
      <w:pPr>
        <w:ind w:firstLineChars="200" w:firstLine="420"/>
      </w:pPr>
      <w:r>
        <w:rPr>
          <w:rFonts w:hint="eastAsia"/>
        </w:rPr>
        <w:t>老百姓在襄阳</w:t>
      </w:r>
      <w:r>
        <w:t>24</w:t>
      </w:r>
      <w:r>
        <w:t>小时车管所自助办证</w:t>
      </w:r>
    </w:p>
    <w:p w:rsidR="009D51FA" w:rsidRDefault="009D51FA" w:rsidP="009D51FA">
      <w:pPr>
        <w:ind w:firstLineChars="200" w:firstLine="420"/>
      </w:pPr>
      <w:r>
        <w:rPr>
          <w:rFonts w:hint="eastAsia"/>
        </w:rPr>
        <w:t>交管方面，全省</w:t>
      </w:r>
      <w:r>
        <w:t>17</w:t>
      </w:r>
      <w:r>
        <w:t>个市州全部实现车驾管普通业务</w:t>
      </w:r>
      <w:r>
        <w:t>“</w:t>
      </w:r>
      <w:r>
        <w:t>一窗通办</w:t>
      </w:r>
      <w:r>
        <w:t>”</w:t>
      </w:r>
      <w:r>
        <w:t>，群众办理车驾管业务不再到处跑。新建成的</w:t>
      </w:r>
      <w:r>
        <w:t>23</w:t>
      </w:r>
      <w:r>
        <w:t>所</w:t>
      </w:r>
      <w:r>
        <w:t>“24</w:t>
      </w:r>
      <w:r>
        <w:t>小时自助车管所</w:t>
      </w:r>
      <w:r>
        <w:t>”</w:t>
      </w:r>
      <w:r>
        <w:t>方便群众随时办理交管业务，今年以来为群众自助办理补、换、领牌证等业务</w:t>
      </w:r>
      <w:r>
        <w:t>30</w:t>
      </w:r>
      <w:r>
        <w:t>万余笔。武汉、黄石、宜昌、襄阳在全省试点推行二手车交易登记</w:t>
      </w:r>
      <w:r>
        <w:t>“</w:t>
      </w:r>
      <w:r>
        <w:t>跨省通办</w:t>
      </w:r>
      <w:r>
        <w:t>”</w:t>
      </w:r>
      <w:r>
        <w:t>，全国其他试点城市交易到武汉的车辆可在以上四地直接办理交易登记，共办理小型非营运二手载客汽车异地交易登记</w:t>
      </w:r>
      <w:r>
        <w:t>1.6</w:t>
      </w:r>
      <w:r>
        <w:t>万余笔，大大节省了群众跨省、跨地办结时间。</w:t>
      </w:r>
    </w:p>
    <w:p w:rsidR="009D51FA" w:rsidRDefault="009D51FA" w:rsidP="009D51FA">
      <w:pPr>
        <w:ind w:firstLineChars="200" w:firstLine="420"/>
      </w:pPr>
      <w:r>
        <w:rPr>
          <w:rFonts w:hint="eastAsia"/>
        </w:rPr>
        <w:t>出入境方面，湖北省内居民办证时限由</w:t>
      </w:r>
      <w:r>
        <w:t>10</w:t>
      </w:r>
      <w:r>
        <w:t>个工作日缩减为</w:t>
      </w:r>
      <w:r>
        <w:t>7</w:t>
      </w:r>
      <w:r>
        <w:t>个工作日，外省居民由</w:t>
      </w:r>
      <w:r>
        <w:t>30</w:t>
      </w:r>
      <w:r>
        <w:t>天缩减为</w:t>
      </w:r>
      <w:r>
        <w:t>20</w:t>
      </w:r>
      <w:r>
        <w:t>天，加急办理各类出入境证件及签注；为群众提供周六、办证高峰以及节假日延时、错峰受理申请服务，惠民近</w:t>
      </w:r>
      <w:r>
        <w:t>50</w:t>
      </w:r>
      <w:r>
        <w:t>万人次。</w:t>
      </w:r>
    </w:p>
    <w:p w:rsidR="009D51FA" w:rsidRDefault="009D51FA" w:rsidP="009D51FA">
      <w:pPr>
        <w:ind w:firstLineChars="200" w:firstLine="420"/>
      </w:pPr>
      <w:r>
        <w:rPr>
          <w:rFonts w:hint="eastAsia"/>
        </w:rPr>
        <w:t>变化，显而易见。</w:t>
      </w:r>
    </w:p>
    <w:p w:rsidR="009D51FA" w:rsidRDefault="009D51FA" w:rsidP="009D51FA">
      <w:pPr>
        <w:ind w:firstLineChars="200" w:firstLine="420"/>
      </w:pPr>
      <w:r>
        <w:rPr>
          <w:rFonts w:hint="eastAsia"/>
        </w:rPr>
        <w:t>在武汉街头，无人警局</w:t>
      </w:r>
      <w:r>
        <w:t>24</w:t>
      </w:r>
      <w:r>
        <w:t>小时全程自助办理交管、出入境、户政等公安业务。月均办理量达万件，最大限度节省了群众办事时间和经济成本。</w:t>
      </w:r>
    </w:p>
    <w:p w:rsidR="009D51FA" w:rsidRDefault="009D51FA" w:rsidP="009D51FA">
      <w:pPr>
        <w:ind w:firstLineChars="200" w:firstLine="420"/>
      </w:pPr>
      <w:r>
        <w:rPr>
          <w:rFonts w:hint="eastAsia"/>
        </w:rPr>
        <w:t>在襄阳城区，自助车管所随时提供补证、换证等</w:t>
      </w:r>
      <w:r>
        <w:t>12</w:t>
      </w:r>
      <w:r>
        <w:t>种业务。群众下班后不需要请假，遛个弯就可以把业务办完。</w:t>
      </w:r>
    </w:p>
    <w:p w:rsidR="009D51FA" w:rsidRDefault="009D51FA" w:rsidP="009D51FA">
      <w:pPr>
        <w:ind w:firstLineChars="200" w:firstLine="420"/>
      </w:pPr>
      <w:r>
        <w:rPr>
          <w:rFonts w:hint="eastAsia"/>
        </w:rPr>
        <w:t>在神农架、宜昌、恩施偏远的农村山区，移动车管所不定期下乡，开到家门口为村民办证。</w:t>
      </w:r>
    </w:p>
    <w:p w:rsidR="009D51FA" w:rsidRDefault="009D51FA" w:rsidP="009D51FA">
      <w:pPr>
        <w:ind w:firstLineChars="200" w:firstLine="420"/>
      </w:pPr>
      <w:r>
        <w:rPr>
          <w:rFonts w:hint="eastAsia"/>
        </w:rPr>
        <w:t>整治执法顽疾，近</w:t>
      </w:r>
      <w:r>
        <w:t>400</w:t>
      </w:r>
      <w:r>
        <w:t>项机制回应群众期盼</w:t>
      </w:r>
    </w:p>
    <w:p w:rsidR="009D51FA" w:rsidRDefault="009D51FA" w:rsidP="009D51FA">
      <w:pPr>
        <w:ind w:firstLineChars="200" w:firstLine="420"/>
      </w:pPr>
      <w:r>
        <w:rPr>
          <w:rFonts w:hint="eastAsia"/>
        </w:rPr>
        <w:t>仙桃警方办理生产、销售伪劣产品案，因执法办案不规范被通报。</w:t>
      </w:r>
    </w:p>
    <w:p w:rsidR="009D51FA" w:rsidRDefault="009D51FA" w:rsidP="009D51FA">
      <w:pPr>
        <w:ind w:firstLineChars="200" w:firstLine="420"/>
      </w:pPr>
      <w:r>
        <w:rPr>
          <w:rFonts w:hint="eastAsia"/>
        </w:rPr>
        <w:t>武汉市公安局江汉区分局侦办职务侵占案，对案件定性不准、立案撤案不规范被通报。</w:t>
      </w:r>
    </w:p>
    <w:p w:rsidR="009D51FA" w:rsidRDefault="009D51FA" w:rsidP="009D51FA">
      <w:pPr>
        <w:ind w:firstLineChars="200" w:firstLine="420"/>
      </w:pPr>
      <w:r>
        <w:rPr>
          <w:rFonts w:hint="eastAsia"/>
        </w:rPr>
        <w:t>今年，湖北省公安厅持续公示</w:t>
      </w:r>
      <w:r>
        <w:t>5</w:t>
      </w:r>
      <w:r>
        <w:t>期优化营商环境</w:t>
      </w:r>
      <w:r>
        <w:t>“</w:t>
      </w:r>
      <w:r>
        <w:t>红黑榜</w:t>
      </w:r>
      <w:r>
        <w:t>”</w:t>
      </w:r>
      <w:r>
        <w:t>，通过自曝家丑，用反面典型案例警示全省公安机关规范执法，优化营商环境。</w:t>
      </w:r>
    </w:p>
    <w:p w:rsidR="009D51FA" w:rsidRDefault="009D51FA" w:rsidP="009D51FA">
      <w:pPr>
        <w:ind w:firstLineChars="200" w:firstLine="420"/>
      </w:pPr>
      <w:r>
        <w:rPr>
          <w:rFonts w:hint="eastAsia"/>
        </w:rPr>
        <w:t>公安执法，细微之处影响着公众对公安的信任度。教育整顿开门纳谏中，代表们反映执法不规范问题在湖北不同程度存在。湖北省公安厅顺民意、赢民心，主动推行执法改革，把严格执法贯彻落实到一线民警的一招一式上，让执法传递法治的正能量。</w:t>
      </w:r>
    </w:p>
    <w:p w:rsidR="009D51FA" w:rsidRDefault="009D51FA" w:rsidP="009D51FA">
      <w:pPr>
        <w:ind w:firstLineChars="200" w:firstLine="420"/>
      </w:pPr>
      <w:r>
        <w:rPr>
          <w:rFonts w:hint="eastAsia"/>
        </w:rPr>
        <w:t>湖北省公安厅教育整顿专班结合教育整顿整治顽瘴痼疾，重点整治以刑事司法手段不当介入经济纠纷，超权限、超范围、超数额、超时限查封、扣押、冻结，影响企业和群众正常生产经营等</w:t>
      </w:r>
      <w:r>
        <w:t>7</w:t>
      </w:r>
      <w:r>
        <w:t>项执法突出问题；组织全省公安机关交叉检查、抽查警情</w:t>
      </w:r>
      <w:r>
        <w:t>1.5</w:t>
      </w:r>
      <w:r>
        <w:t>万余起，发现并整改问题</w:t>
      </w:r>
      <w:r>
        <w:t>4</w:t>
      </w:r>
      <w:r>
        <w:t>类</w:t>
      </w:r>
      <w:r>
        <w:t>249</w:t>
      </w:r>
      <w:r>
        <w:t>个。</w:t>
      </w:r>
    </w:p>
    <w:p w:rsidR="009D51FA" w:rsidRDefault="009D51FA" w:rsidP="009D51FA">
      <w:pPr>
        <w:ind w:firstLineChars="200" w:firstLine="420"/>
      </w:pPr>
      <w:r>
        <w:rPr>
          <w:rFonts w:hint="eastAsia"/>
        </w:rPr>
        <w:t>针对群众反映强烈的有案不立、立案不办，今年</w:t>
      </w:r>
      <w:r>
        <w:t>4</w:t>
      </w:r>
      <w:r>
        <w:t>月，湖北省公安厅借助新警综平台建设契机，将全省</w:t>
      </w:r>
      <w:r>
        <w:t>82</w:t>
      </w:r>
      <w:r>
        <w:t>个县市</w:t>
      </w:r>
      <w:r>
        <w:t>110</w:t>
      </w:r>
      <w:r>
        <w:t>指挥中心接入湖北公安警务综合应用平台，打通这一平台信息</w:t>
      </w:r>
      <w:r>
        <w:t>“</w:t>
      </w:r>
      <w:r>
        <w:t>主航道</w:t>
      </w:r>
      <w:r>
        <w:t>”</w:t>
      </w:r>
      <w:r>
        <w:t>，实现所有警情一个平台登录、一个窗口录入。报警人拨打</w:t>
      </w:r>
      <w:r>
        <w:t>110</w:t>
      </w:r>
      <w:r>
        <w:t>，警综系统自动录入报警信息，全程自动留痕、流转，倒逼基层所队立案。报案人到所队门市报警后，各地在湖北公安政务服务平台和</w:t>
      </w:r>
      <w:r>
        <w:t>“</w:t>
      </w:r>
      <w:r>
        <w:t>鄂汇办</w:t>
      </w:r>
      <w:r>
        <w:t>”</w:t>
      </w:r>
      <w:r>
        <w:t>上进行执法公开。报案人可随时查看案件进展，保证有案必受。</w:t>
      </w:r>
    </w:p>
    <w:p w:rsidR="009D51FA" w:rsidRDefault="009D51FA" w:rsidP="009D51FA">
      <w:pPr>
        <w:ind w:firstLineChars="200" w:firstLine="420"/>
      </w:pPr>
      <w:r>
        <w:rPr>
          <w:rFonts w:hint="eastAsia"/>
        </w:rPr>
        <w:t>对查纠出来的问题深刻剖析、举一反三。目前，湖北省公安厅建章立制</w:t>
      </w:r>
      <w:r>
        <w:t>108</w:t>
      </w:r>
      <w:r>
        <w:t>项，推动市县公安机关建立、完善制度</w:t>
      </w:r>
      <w:r>
        <w:t>284</w:t>
      </w:r>
      <w:r>
        <w:t>项，以机制保障队伍建设和文明执法，更好服务群众。</w:t>
      </w:r>
    </w:p>
    <w:p w:rsidR="009D51FA" w:rsidRDefault="009D51FA" w:rsidP="009D51FA">
      <w:pPr>
        <w:ind w:firstLineChars="200" w:firstLine="420"/>
      </w:pPr>
      <w:r>
        <w:rPr>
          <w:rFonts w:hint="eastAsia"/>
        </w:rPr>
        <w:t>当好“解忧人”，守护群众生命财产安全</w:t>
      </w:r>
    </w:p>
    <w:p w:rsidR="009D51FA" w:rsidRDefault="009D51FA" w:rsidP="009D51FA">
      <w:pPr>
        <w:ind w:firstLineChars="200" w:firstLine="420"/>
      </w:pPr>
      <w:r>
        <w:rPr>
          <w:rFonts w:hint="eastAsia"/>
        </w:rPr>
        <w:t>走访企业、工地</w:t>
      </w:r>
      <w:r>
        <w:t>11</w:t>
      </w:r>
      <w:r>
        <w:t>万余个，帮助企业纾困解难</w:t>
      </w:r>
      <w:r>
        <w:t>2.5</w:t>
      </w:r>
      <w:r>
        <w:t>万余个，化解信访积案</w:t>
      </w:r>
      <w:r>
        <w:t>1000</w:t>
      </w:r>
      <w:r>
        <w:t>余起</w:t>
      </w:r>
      <w:r>
        <w:t>……</w:t>
      </w:r>
    </w:p>
    <w:p w:rsidR="009D51FA" w:rsidRDefault="009D51FA" w:rsidP="009D51FA">
      <w:pPr>
        <w:ind w:firstLineChars="200" w:firstLine="420"/>
      </w:pPr>
      <w:r>
        <w:rPr>
          <w:rFonts w:hint="eastAsia"/>
        </w:rPr>
        <w:t>一组数据，折射的是湖北公安民警真心帮扶群众的“烙痕”。</w:t>
      </w:r>
    </w:p>
    <w:p w:rsidR="009D51FA" w:rsidRDefault="009D51FA" w:rsidP="009D51FA">
      <w:pPr>
        <w:ind w:firstLineChars="200" w:firstLine="420"/>
      </w:pPr>
      <w:r>
        <w:rPr>
          <w:rFonts w:hint="eastAsia"/>
        </w:rPr>
        <w:t>今年，湖北公安机关打防管控建多线并举，针对群众需求精准办，突出问题集中力量办，领导干部示范带动办，带动社会力量参与办，强力落实人民公安为人民。</w:t>
      </w:r>
    </w:p>
    <w:p w:rsidR="009D51FA" w:rsidRDefault="009D51FA" w:rsidP="009D51FA">
      <w:pPr>
        <w:ind w:firstLineChars="200" w:firstLine="420"/>
      </w:pPr>
      <w:r>
        <w:rPr>
          <w:rFonts w:hint="eastAsia"/>
        </w:rPr>
        <w:t>月，省公安厅出台《湖北省公安机关优化营商环境若干措施》，从人口流动、交通管理、出入境证照、金融服务、印章刻制等多方面，推出</w:t>
      </w:r>
      <w:r>
        <w:t>23</w:t>
      </w:r>
      <w:r>
        <w:t>条便民利企举措。</w:t>
      </w:r>
    </w:p>
    <w:p w:rsidR="009D51FA" w:rsidRDefault="009D51FA" w:rsidP="009D51FA">
      <w:pPr>
        <w:ind w:firstLineChars="200" w:firstLine="420"/>
      </w:pPr>
      <w:r>
        <w:rPr>
          <w:rFonts w:hint="eastAsia"/>
        </w:rPr>
        <w:t>一年来，全省公安民警开展“万警访联万企”活动，有事必应、无事不扰，持续服务企业疫后重振。</w:t>
      </w:r>
    </w:p>
    <w:p w:rsidR="009D51FA" w:rsidRDefault="009D51FA" w:rsidP="009D51FA">
      <w:pPr>
        <w:ind w:firstLineChars="200" w:firstLine="420"/>
      </w:pPr>
      <w:r>
        <w:rPr>
          <w:rFonts w:hint="eastAsia"/>
        </w:rPr>
        <w:t>松滋警方开展雷火</w:t>
      </w:r>
      <w:r>
        <w:t>2021</w:t>
      </w:r>
      <w:r>
        <w:t>专项行动夜查</w:t>
      </w:r>
    </w:p>
    <w:p w:rsidR="009D51FA" w:rsidRDefault="009D51FA" w:rsidP="009D51FA">
      <w:pPr>
        <w:ind w:firstLineChars="200" w:firstLine="420"/>
      </w:pPr>
      <w:r>
        <w:rPr>
          <w:rFonts w:hint="eastAsia"/>
        </w:rPr>
        <w:t>全省公安机关开展“雷火</w:t>
      </w:r>
      <w:r>
        <w:t>2021”</w:t>
      </w:r>
      <w:r>
        <w:t>专项行动，严打严防电信网络诈骗、涉枪涉爆、毒品等群众反映强烈的违法犯罪。今年前三季度，全省破获毒品犯罪案件数、抓获毒品犯罪嫌疑人数同比分别上升</w:t>
      </w:r>
      <w:r>
        <w:t>39.98%</w:t>
      </w:r>
      <w:r>
        <w:t>、</w:t>
      </w:r>
      <w:r>
        <w:t>40.76%</w:t>
      </w:r>
      <w:r>
        <w:t>。</w:t>
      </w:r>
      <w:r>
        <w:t>1</w:t>
      </w:r>
      <w:r>
        <w:t>至</w:t>
      </w:r>
      <w:r>
        <w:t>10</w:t>
      </w:r>
      <w:r>
        <w:t>月，全省破电诈案件数、抓获电诈嫌疑人数同比分别上升</w:t>
      </w:r>
      <w:r>
        <w:t>129.73%</w:t>
      </w:r>
      <w:r>
        <w:t>、</w:t>
      </w:r>
      <w:r>
        <w:t>121.62%</w:t>
      </w:r>
      <w:r>
        <w:t>。</w:t>
      </w:r>
    </w:p>
    <w:p w:rsidR="009D51FA" w:rsidRDefault="009D51FA" w:rsidP="009D51FA">
      <w:pPr>
        <w:ind w:firstLineChars="200" w:firstLine="420"/>
      </w:pPr>
      <w:r>
        <w:rPr>
          <w:rFonts w:hint="eastAsia"/>
        </w:rPr>
        <w:t>厅机关</w:t>
      </w:r>
      <w:r>
        <w:t>300</w:t>
      </w:r>
      <w:r>
        <w:t>名副处级以上领导干部分别包联一个工作任务重、辖区治安复杂的基层派出所或交警中队，解决一批基层反映强烈、制约基层发展的突出问题。</w:t>
      </w:r>
    </w:p>
    <w:p w:rsidR="009D51FA" w:rsidRDefault="009D51FA" w:rsidP="009D51FA">
      <w:pPr>
        <w:ind w:firstLineChars="200" w:firstLine="420"/>
      </w:pPr>
      <w:r>
        <w:rPr>
          <w:rFonts w:hint="eastAsia"/>
        </w:rPr>
        <w:t>全省“一居一警”、“一村一辅警”实现全覆盖。</w:t>
      </w:r>
      <w:r>
        <w:t>5494</w:t>
      </w:r>
      <w:r>
        <w:t>社区民警、</w:t>
      </w:r>
      <w:r>
        <w:t>22126</w:t>
      </w:r>
      <w:r>
        <w:t>名驻村辅警扎根基层、分片包保，就近服务群众，加强社会治理，带动基层各方共治共建，建立命案防范工作体系。今年，全省</w:t>
      </w:r>
      <w:r>
        <w:t>99.3%</w:t>
      </w:r>
      <w:r>
        <w:t>的社区（村）没有发生命案。</w:t>
      </w:r>
    </w:p>
    <w:p w:rsidR="009D51FA" w:rsidRDefault="009D51FA" w:rsidP="009D51FA">
      <w:pPr>
        <w:ind w:firstLineChars="200" w:firstLine="420"/>
      </w:pPr>
      <w:r>
        <w:rPr>
          <w:rFonts w:hint="eastAsia"/>
        </w:rPr>
        <w:t>通山驻村辅警护校安园</w:t>
      </w:r>
    </w:p>
    <w:p w:rsidR="009D51FA" w:rsidRDefault="009D51FA" w:rsidP="009D51FA">
      <w:pPr>
        <w:ind w:firstLineChars="200" w:firstLine="420"/>
      </w:pPr>
      <w:r>
        <w:rPr>
          <w:rFonts w:hint="eastAsia"/>
        </w:rPr>
        <w:t>针对农村平交路口交通事故多发易发，湖北省公安厅推进</w:t>
      </w:r>
      <w:r>
        <w:t>3591</w:t>
      </w:r>
      <w:r>
        <w:t>处农村易发事故平交路口警示灯、减速带建设，完成率占全省任务总数的</w:t>
      </w:r>
      <w:r>
        <w:t>119.7%</w:t>
      </w:r>
      <w:r>
        <w:t>。警示灯、减速带在学校门口、关键点位更好地保障了群众出行安全，百姓纷纷送来感谢信。</w:t>
      </w:r>
    </w:p>
    <w:p w:rsidR="009D51FA" w:rsidRDefault="009D51FA" w:rsidP="009D51FA">
      <w:pPr>
        <w:ind w:firstLineChars="200" w:firstLine="420"/>
      </w:pPr>
      <w:r>
        <w:rPr>
          <w:rFonts w:hint="eastAsia"/>
        </w:rPr>
        <w:t>“全省公安机关将坚持问题导向、效果导向，抓住牵一发而动全身的关键点、悬而未决的难点、基层关注的热点，集中攻坚克难，为维护群众利益、企业健康发展保驾护航，全力保障全省经济社会高质量发展。”湖北省公安厅有关负责人表示。</w:t>
      </w:r>
    </w:p>
    <w:p w:rsidR="009D51FA" w:rsidRDefault="009D51FA" w:rsidP="001B16D2">
      <w:pPr>
        <w:ind w:firstLine="420"/>
        <w:jc w:val="right"/>
      </w:pPr>
      <w:r w:rsidRPr="001B16D2">
        <w:rPr>
          <w:rFonts w:hint="eastAsia"/>
        </w:rPr>
        <w:t>湖北省公安厅</w:t>
      </w:r>
      <w:r>
        <w:rPr>
          <w:rFonts w:hint="eastAsia"/>
        </w:rPr>
        <w:t>2021-11-29</w:t>
      </w:r>
    </w:p>
    <w:p w:rsidR="009D51FA" w:rsidRDefault="009D51FA" w:rsidP="008A406A">
      <w:pPr>
        <w:sectPr w:rsidR="009D51FA" w:rsidSect="008A406A">
          <w:type w:val="continuous"/>
          <w:pgSz w:w="11906" w:h="16838"/>
          <w:pgMar w:top="1644" w:right="1236" w:bottom="1418" w:left="1814" w:header="851" w:footer="907" w:gutter="0"/>
          <w:pgNumType w:start="1"/>
          <w:cols w:space="720"/>
          <w:docGrid w:type="lines" w:linePitch="341" w:charSpace="2373"/>
        </w:sectPr>
      </w:pPr>
    </w:p>
    <w:p w:rsidR="00F34135" w:rsidRDefault="00F34135"/>
    <w:sectPr w:rsidR="00F341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51FA"/>
    <w:rsid w:val="009D51FA"/>
    <w:rsid w:val="00F341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51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51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388</Words>
  <Characters>2214</Characters>
  <Application>Microsoft Office Word</Application>
  <DocSecurity>0</DocSecurity>
  <Lines>18</Lines>
  <Paragraphs>5</Paragraphs>
  <ScaleCrop>false</ScaleCrop>
  <Company>微软中国</Company>
  <LinksUpToDate>false</LinksUpToDate>
  <CharactersWithSpaces>2597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2022-07-01T09:02:00Z</dcterms:created>
</cp:coreProperties>
</file>