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64" w:rsidRDefault="00CE7B64">
      <w:pPr>
        <w:pStyle w:val="1"/>
      </w:pPr>
      <w:r>
        <w:rPr>
          <w:rFonts w:hint="eastAsia"/>
        </w:rPr>
        <w:t>北京朝阳区双井街道：探索党建引领下“井井有条”城市治理模式</w:t>
      </w:r>
    </w:p>
    <w:p w:rsidR="00CE7B64" w:rsidRDefault="00CE7B64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日前，北京市朝阳区双井街道召开</w:t>
      </w:r>
      <w:r>
        <w:rPr>
          <w:rFonts w:hint="eastAsia"/>
        </w:rPr>
        <w:t>2021</w:t>
      </w:r>
      <w:r>
        <w:rPr>
          <w:rFonts w:hint="eastAsia"/>
        </w:rPr>
        <w:t>年党建工作协调委员会工作会议，此次会议以“奋斗百年路</w:t>
      </w:r>
      <w:r>
        <w:rPr>
          <w:rFonts w:hint="eastAsia"/>
        </w:rPr>
        <w:t xml:space="preserve"> </w:t>
      </w:r>
      <w:r>
        <w:rPr>
          <w:rFonts w:hint="eastAsia"/>
        </w:rPr>
        <w:t>启航新征程”为主题，辖区</w:t>
      </w:r>
      <w:r>
        <w:rPr>
          <w:rFonts w:hint="eastAsia"/>
        </w:rPr>
        <w:t>109</w:t>
      </w:r>
      <w:r>
        <w:rPr>
          <w:rFonts w:hint="eastAsia"/>
        </w:rPr>
        <w:t>家委员单位党组织书记或负责人共同参与，在“四个双向”机制中推进地区社会治理共同体建设。</w:t>
      </w:r>
    </w:p>
    <w:p w:rsidR="00CE7B64" w:rsidRDefault="00CE7B64">
      <w:r>
        <w:rPr>
          <w:rFonts w:hint="eastAsia"/>
        </w:rPr>
        <w:t xml:space="preserve">　　六大共建项目</w:t>
      </w:r>
    </w:p>
    <w:p w:rsidR="00CE7B64" w:rsidRDefault="00CE7B64">
      <w:r>
        <w:rPr>
          <w:rFonts w:hint="eastAsia"/>
        </w:rPr>
        <w:t xml:space="preserve">　　获</w:t>
      </w:r>
      <w:r>
        <w:rPr>
          <w:rFonts w:hint="eastAsia"/>
        </w:rPr>
        <w:t>15</w:t>
      </w:r>
      <w:r>
        <w:rPr>
          <w:rFonts w:hint="eastAsia"/>
        </w:rPr>
        <w:t>家单位认领</w:t>
      </w:r>
    </w:p>
    <w:p w:rsidR="00CE7B64" w:rsidRDefault="00CE7B64">
      <w:r>
        <w:rPr>
          <w:rFonts w:hint="eastAsia"/>
        </w:rPr>
        <w:t xml:space="preserve">　　会上，双井街道党工委书记陈伟航回顾了“十三五”建设成果，展望“十四五”发展方向，强调党建工作协调委员会作为地区汇聚资源、议事会商的重要平台，对提升地区精细化治理水平，增强治理科学化效能有着重要意义。</w:t>
      </w:r>
    </w:p>
    <w:p w:rsidR="00CE7B64" w:rsidRDefault="00CE7B64">
      <w:r>
        <w:rPr>
          <w:rFonts w:hint="eastAsia"/>
        </w:rPr>
        <w:t xml:space="preserve">　　经济发展、平安建设、文化文明、社会民生、城市治理每方面都关系地区发展质量，关乎居民群众福祉。为进一步提升地区治理水平、打造安全宜居的温暖家园，双井街道前期收集整理了</w:t>
      </w:r>
      <w:r>
        <w:rPr>
          <w:rFonts w:hint="eastAsia"/>
        </w:rPr>
        <w:t>100</w:t>
      </w:r>
      <w:r>
        <w:rPr>
          <w:rFonts w:hint="eastAsia"/>
        </w:rPr>
        <w:t>余个建议项目，其中，再生资源体系建设项目、物业服务提升项目、双井众享生活圈深耕项目、温馨彩虹共享冬奥项目、双井“平安盾”行动、“乡村振兴”帮扶六大项目呼声最高，现场</w:t>
      </w:r>
      <w:r>
        <w:rPr>
          <w:rFonts w:hint="eastAsia"/>
        </w:rPr>
        <w:t>15</w:t>
      </w:r>
      <w:r>
        <w:rPr>
          <w:rFonts w:hint="eastAsia"/>
        </w:rPr>
        <w:t>家委员单位共同点亮“心愿灯柱”，结合各自行业优势进行了项目认领，配合街道党建协调委员会认真落实，进一步强化地区治理效能。</w:t>
      </w:r>
    </w:p>
    <w:p w:rsidR="00CE7B64" w:rsidRDefault="00CE7B64">
      <w:r>
        <w:rPr>
          <w:rFonts w:hint="eastAsia"/>
        </w:rPr>
        <w:t xml:space="preserve">　　其中再生资源体系建设项目旨在加快推进辖区再生资源体系建设，以政策引导有力、市场参与有效为原则，建设居民可回收物投放便捷、企业可回收物转运顺畅的有效系统，由朝阳环卫四队、北京智铭永泰科技有限公司认领。</w:t>
      </w:r>
    </w:p>
    <w:p w:rsidR="00CE7B64" w:rsidRDefault="00CE7B64">
      <w:r>
        <w:rPr>
          <w:rFonts w:hint="eastAsia"/>
        </w:rPr>
        <w:t xml:space="preserve">　　“在街道统筹下，我们共同搭建再生资源回收体系，开展垃圾分类驿站建设和运营工作。可以承接可回收物的投放收集、称重计量和信息统计等。”朝阳环卫四队负责人表示。</w:t>
      </w:r>
    </w:p>
    <w:p w:rsidR="00CE7B64" w:rsidRDefault="00CE7B64">
      <w:r>
        <w:rPr>
          <w:rFonts w:hint="eastAsia"/>
        </w:rPr>
        <w:t xml:space="preserve">　　设立“五大专委”</w:t>
      </w:r>
    </w:p>
    <w:p w:rsidR="00CE7B64" w:rsidRDefault="00CE7B64">
      <w:r>
        <w:rPr>
          <w:rFonts w:hint="eastAsia"/>
        </w:rPr>
        <w:t xml:space="preserve">　　运转“井井有条”</w:t>
      </w:r>
    </w:p>
    <w:p w:rsidR="00CE7B64" w:rsidRDefault="00CE7B64">
      <w:r>
        <w:rPr>
          <w:rFonts w:hint="eastAsia"/>
        </w:rPr>
        <w:t xml:space="preserve">　　记者了解到，党建工作协调委员会是在街道党工委的领导下，由街道辖区内的机关、企事业单位、非公有制经济组织、社会组织党组织等共同组成，开展区域性党建工作的议事协商平台，是完善“一轴四网”区域化党建工作体系，构建全区域统筹、全领域协同的“两全治理”格局，健全辖区各单位、各行业和各领域主体参与社会治理的重要机制。</w:t>
      </w:r>
    </w:p>
    <w:p w:rsidR="00CE7B64" w:rsidRDefault="00CE7B64">
      <w:r>
        <w:rPr>
          <w:rFonts w:hint="eastAsia"/>
        </w:rPr>
        <w:t xml:space="preserve">　　双井街道党工委副书记、办事处主任闫培文介绍，双井街道党建工作协调委员会下设“五大领域”专委会，分别聚焦领域或行业的瓶颈性发展问题，协调领域资源、发挥行业优势，以“项目制认领，社会化运作，多元式参与”的形式，构筑街道、社区、社会单位间纵向连接、横向沟通的服务体系，实现党建工作协调委员会“一会五委”运转“井井有条”。</w:t>
      </w:r>
    </w:p>
    <w:p w:rsidR="00CE7B64" w:rsidRDefault="00CE7B64">
      <w:r>
        <w:rPr>
          <w:rFonts w:hint="eastAsia"/>
        </w:rPr>
        <w:t xml:space="preserve">　　五大专业领域委员会中的经济发展专业委员会主要聚焦高质量发展，突出构建完善经济结构，促进稳中提质；平安建设专业委员会主要是围绕地区平安建设，立足地区立体化社会治安防控，深化社会矛盾排查化解，确保生产安全、消防安全；文化文明专业委员会突出文化引领，鼓励文化科技、文化金融融合创新，推动文化产业园区发展，打造文化街区；社会民生专业委员会着力做好就业和社会保障工作，推进就业服务平台建设，稳定市场主体，提高卫生服务质量，建好紧密型医联体；城市治理专业委员会深化社会治理创新，探索老旧小区有机更新有效路径，积极引入社会力量参与老旧小区综合治理，研究可复制、可推广的“双井经验”。</w:t>
      </w:r>
    </w:p>
    <w:p w:rsidR="00CE7B64" w:rsidRDefault="00CE7B64">
      <w:r>
        <w:rPr>
          <w:rFonts w:hint="eastAsia"/>
        </w:rPr>
        <w:t xml:space="preserve">　　成立专项基金</w:t>
      </w:r>
    </w:p>
    <w:p w:rsidR="00CE7B64" w:rsidRDefault="00CE7B64">
      <w:r>
        <w:rPr>
          <w:rFonts w:hint="eastAsia"/>
        </w:rPr>
        <w:t xml:space="preserve">　　支持公益活动</w:t>
      </w:r>
    </w:p>
    <w:p w:rsidR="00CE7B64" w:rsidRDefault="00CE7B64">
      <w:r>
        <w:rPr>
          <w:rFonts w:hint="eastAsia"/>
        </w:rPr>
        <w:t xml:space="preserve">　　为促进机构高效运转、推动项目顺利实施，双井街道党建协调委员会还成立了“井井有条”专项基金，由北京永诚社区公益基金会对社会公益专项基金进行管理，为公益活动提供资金支持。</w:t>
      </w:r>
    </w:p>
    <w:p w:rsidR="00CE7B64" w:rsidRDefault="00CE7B64">
      <w:r>
        <w:rPr>
          <w:rFonts w:hint="eastAsia"/>
        </w:rPr>
        <w:t xml:space="preserve">　　据介绍，基金会将为此次项目提供有效的资金监管服务，做到资源和项目的无缝链接，并在街道党工委的监督指导下，定期公开项目进展情况、资金使用情况等，对项目参与者提供真实有效的公益表彰和反馈，致力于发挥资源枢纽和“蓄水池”功能。</w:t>
      </w:r>
    </w:p>
    <w:p w:rsidR="00CE7B64" w:rsidRDefault="00CE7B64">
      <w:r>
        <w:rPr>
          <w:rFonts w:hint="eastAsia"/>
        </w:rPr>
        <w:t xml:space="preserve">　　北京永诚社区公益基金会外联部部长李佳阳表示，希望地区各社会单位、“两新组织”及个人通过提供资源、慈善捐赠、志愿服务、共同推进等多种形式深度参与，助推街道经济发展、平安建设、文化文明、社会民生及城市治理五大领域建设，为推动地区高质量发展贡献自己的力量。</w:t>
      </w:r>
    </w:p>
    <w:p w:rsidR="00CE7B64" w:rsidRDefault="00CE7B64">
      <w:pPr>
        <w:ind w:firstLine="423"/>
      </w:pPr>
      <w:r>
        <w:rPr>
          <w:rFonts w:hint="eastAsia"/>
        </w:rPr>
        <w:t>记者了解到，接下来，双井街道将围绕党建引领聚合力、城市治理优环境、社区建设筑基石、民生福祉重提升、平安建设抓常态五方面重点工作落实二十六项具体任务，打造</w:t>
      </w:r>
      <w:r>
        <w:rPr>
          <w:rFonts w:hint="eastAsia"/>
        </w:rPr>
        <w:t>123N</w:t>
      </w:r>
      <w:r>
        <w:rPr>
          <w:rFonts w:hint="eastAsia"/>
        </w:rPr>
        <w:t>区域化党建体系、“</w:t>
      </w:r>
      <w:r>
        <w:rPr>
          <w:rFonts w:hint="eastAsia"/>
        </w:rPr>
        <w:t>13</w:t>
      </w:r>
      <w:r>
        <w:rPr>
          <w:rFonts w:hint="eastAsia"/>
        </w:rPr>
        <w:t>社区”优化升级、众享生活圈、平安盾等十个品牌项目，努力探索“井井有条”的城市治理模式，不断提升居民的获得感、幸福感和安全感。</w:t>
      </w:r>
    </w:p>
    <w:p w:rsidR="00CE7B64" w:rsidRDefault="00CE7B64">
      <w:pPr>
        <w:ind w:firstLine="423"/>
        <w:jc w:val="right"/>
      </w:pPr>
      <w:r>
        <w:rPr>
          <w:rFonts w:hint="eastAsia"/>
        </w:rPr>
        <w:t>中国社区报</w:t>
      </w:r>
      <w:r>
        <w:rPr>
          <w:rFonts w:hint="eastAsia"/>
        </w:rPr>
        <w:t>2021-03-31</w:t>
      </w:r>
    </w:p>
    <w:p w:rsidR="00CE7B64" w:rsidRDefault="00CE7B64" w:rsidP="00156434">
      <w:pPr>
        <w:sectPr w:rsidR="00CE7B64" w:rsidSect="001564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04434" w:rsidRDefault="00C04434"/>
    <w:sectPr w:rsidR="00C0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B64"/>
    <w:rsid w:val="00C04434"/>
    <w:rsid w:val="00C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7B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E7B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2022-05-25T01:09:00Z</dcterms:created>
</cp:coreProperties>
</file>