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A9" w:rsidRDefault="002829A9" w:rsidP="00B37A44">
      <w:pPr>
        <w:pStyle w:val="1"/>
      </w:pPr>
      <w:r>
        <w:rPr>
          <w:rFonts w:hint="eastAsia"/>
        </w:rPr>
        <w:t>北京</w:t>
      </w:r>
      <w:r w:rsidRPr="00B37A44">
        <w:rPr>
          <w:rFonts w:hint="eastAsia"/>
        </w:rPr>
        <w:t>大兴区清源街道：让社区成为“五星”平安家园</w:t>
      </w:r>
    </w:p>
    <w:p w:rsidR="002829A9" w:rsidRDefault="002829A9" w:rsidP="002829A9">
      <w:pPr>
        <w:ind w:firstLineChars="200" w:firstLine="420"/>
      </w:pPr>
      <w:r>
        <w:rPr>
          <w:rFonts w:hint="eastAsia"/>
        </w:rPr>
        <w:t>网格巡查全覆盖，动态消除隐患；电子管家“把门”，小型火灾不起；闭环管理责任链，安全防线筑牢……近期，大兴区清源街道依托“百日行动”，着力提升各社区居民安全感，不断推动“五星”平安家园建设的进程。</w:t>
      </w:r>
    </w:p>
    <w:p w:rsidR="002829A9" w:rsidRDefault="002829A9" w:rsidP="002829A9">
      <w:pPr>
        <w:ind w:firstLineChars="200" w:firstLine="420"/>
      </w:pPr>
      <w:r>
        <w:t>1</w:t>
      </w:r>
      <w:r>
        <w:rPr>
          <w:rFonts w:hint="eastAsia"/>
        </w:rPr>
        <w:t>“一车一码”精准管控电动自行车</w:t>
      </w:r>
    </w:p>
    <w:p w:rsidR="002829A9" w:rsidRDefault="002829A9" w:rsidP="002829A9">
      <w:pPr>
        <w:ind w:firstLineChars="200" w:firstLine="420"/>
      </w:pPr>
      <w:r>
        <w:rPr>
          <w:rFonts w:hint="eastAsia"/>
        </w:rPr>
        <w:t>近日，清源街道在所辖的</w:t>
      </w:r>
      <w:r>
        <w:t>24</w:t>
      </w:r>
      <w:r>
        <w:t>个社区开展了电动自行车</w:t>
      </w:r>
      <w:r>
        <w:t>“</w:t>
      </w:r>
      <w:r>
        <w:t>一车一码</w:t>
      </w:r>
      <w:r>
        <w:t>”</w:t>
      </w:r>
      <w:r>
        <w:t>实名制工作，通过电动自行车上的专属二维码，实现了车辆的可追溯管理，让风险隐患再难</w:t>
      </w:r>
      <w:r>
        <w:t>“</w:t>
      </w:r>
      <w:r>
        <w:t>上楼</w:t>
      </w:r>
      <w:r>
        <w:t>”</w:t>
      </w:r>
      <w:r>
        <w:t>。</w:t>
      </w:r>
    </w:p>
    <w:p w:rsidR="002829A9" w:rsidRDefault="002829A9" w:rsidP="002829A9">
      <w:pPr>
        <w:ind w:firstLineChars="200" w:firstLine="420"/>
      </w:pPr>
      <w:r>
        <w:rPr>
          <w:rFonts w:hint="eastAsia"/>
        </w:rPr>
        <w:t>“阿姨，我来给您登记信息生成二维码！”</w:t>
      </w:r>
      <w:r>
        <w:t>8</w:t>
      </w:r>
      <w:r>
        <w:t>月</w:t>
      </w:r>
      <w:r>
        <w:t>8</w:t>
      </w:r>
      <w:r>
        <w:t>日一早，丽园社区工作人员为前来办理电动自行车实名制的居民李女士登记信息，并生成一个专属二维码贴到李女士的电动自行车上。工作人员表示，给李女士电动自行车发放的二维码仅限于日常检查时使用，且只有授权的系统账号才可以查看信息，避免他人随意扫码导致的居民隐私泄露。</w:t>
      </w:r>
    </w:p>
    <w:p w:rsidR="002829A9" w:rsidRDefault="002829A9" w:rsidP="002829A9">
      <w:pPr>
        <w:ind w:firstLineChars="200" w:firstLine="420"/>
      </w:pPr>
      <w:r>
        <w:rPr>
          <w:rFonts w:hint="eastAsia"/>
        </w:rPr>
        <w:t>在其他社区，像李女士这样主动登记电动自行车信息的居民也不在少数。为推动居民落实“一车一码”，前期，清源街道各社区通过“电动自行车台账”挨个联系车主，并借助门口安保力量，对未“申码”居民进行了提醒，确保工作落实到位。</w:t>
      </w:r>
    </w:p>
    <w:p w:rsidR="002829A9" w:rsidRDefault="002829A9" w:rsidP="002829A9">
      <w:pPr>
        <w:ind w:firstLineChars="200" w:firstLine="420"/>
      </w:pPr>
      <w:r>
        <w:t>2</w:t>
      </w:r>
      <w:r>
        <w:rPr>
          <w:rFonts w:hint="eastAsia"/>
        </w:rPr>
        <w:t>网格巡查</w:t>
      </w:r>
    </w:p>
    <w:p w:rsidR="002829A9" w:rsidRDefault="002829A9" w:rsidP="002829A9">
      <w:pPr>
        <w:ind w:firstLineChars="200" w:firstLine="420"/>
      </w:pPr>
      <w:r>
        <w:rPr>
          <w:rFonts w:hint="eastAsia"/>
        </w:rPr>
        <w:t>将隐患消除在萌芽阶段</w:t>
      </w:r>
    </w:p>
    <w:p w:rsidR="002829A9" w:rsidRDefault="002829A9" w:rsidP="002829A9">
      <w:pPr>
        <w:ind w:firstLineChars="200" w:firstLine="420"/>
      </w:pPr>
      <w:r>
        <w:t>3</w:t>
      </w:r>
      <w:r>
        <w:rPr>
          <w:rFonts w:hint="eastAsia"/>
        </w:rPr>
        <w:t>“全民网格员”</w:t>
      </w:r>
    </w:p>
    <w:p w:rsidR="002829A9" w:rsidRDefault="002829A9" w:rsidP="002829A9">
      <w:pPr>
        <w:ind w:firstLineChars="200" w:firstLine="420"/>
      </w:pPr>
      <w:r>
        <w:rPr>
          <w:rFonts w:hint="eastAsia"/>
        </w:rPr>
        <w:t>随手拍助力基层治理</w:t>
      </w:r>
    </w:p>
    <w:p w:rsidR="002829A9" w:rsidRDefault="002829A9" w:rsidP="002829A9">
      <w:pPr>
        <w:ind w:firstLineChars="200" w:firstLine="420"/>
      </w:pPr>
      <w:r>
        <w:rPr>
          <w:rFonts w:hint="eastAsia"/>
        </w:rPr>
        <w:t>“刚送外卖的过程中，发现</w:t>
      </w:r>
      <w:r>
        <w:t>4</w:t>
      </w:r>
      <w:r>
        <w:t>号楼楼道堆积物比较多，需要处理。</w:t>
      </w:r>
      <w:r>
        <w:t>”</w:t>
      </w:r>
      <w:r>
        <w:t>快递员小李在工作时发现某小区存在一处安全隐患，他随即将照片发送至</w:t>
      </w:r>
      <w:r>
        <w:t>“</w:t>
      </w:r>
      <w:r>
        <w:t>随手拍</w:t>
      </w:r>
      <w:r>
        <w:t>”</w:t>
      </w:r>
      <w:r>
        <w:t>微信群，群里的工作人员马上</w:t>
      </w:r>
      <w:r>
        <w:t>“</w:t>
      </w:r>
      <w:r>
        <w:t>接单</w:t>
      </w:r>
      <w:r>
        <w:t>”“</w:t>
      </w:r>
      <w:r>
        <w:t>派单</w:t>
      </w:r>
      <w:r>
        <w:t>”</w:t>
      </w:r>
      <w:r>
        <w:t>，将问题快速流转至该社区的物业单位，立即进行现场处置。这便是清源街道搭建的快递小哥</w:t>
      </w:r>
      <w:r>
        <w:t>“</w:t>
      </w:r>
      <w:r>
        <w:t>随手拍</w:t>
      </w:r>
      <w:r>
        <w:t>”</w:t>
      </w:r>
      <w:r>
        <w:t>工作机制。该机制借助快递员群体的流动性和广覆盖性，全时进行安全隐患排查。同时，街道将快递员培养成消防员，把快递车装备成消防车，提升辖区应急处置能力，减少消防安全事故的发生。目前，这一机制已经有效解决了安全隐患百余起。</w:t>
      </w:r>
    </w:p>
    <w:p w:rsidR="002829A9" w:rsidRDefault="002829A9" w:rsidP="002829A9">
      <w:pPr>
        <w:ind w:firstLineChars="200" w:firstLine="420"/>
      </w:pPr>
      <w:r>
        <w:rPr>
          <w:rFonts w:hint="eastAsia"/>
        </w:rPr>
        <w:t>此外，借助街道打造的微网格、物商联盟等工作机制，不少辖区门店店主也成了“网格员”。在日常生活中，每个社区居民都可以既是安全隐患的发现者又是身边危险的消除者。</w:t>
      </w:r>
    </w:p>
    <w:p w:rsidR="002829A9" w:rsidRDefault="002829A9" w:rsidP="002829A9">
      <w:pPr>
        <w:ind w:firstLineChars="200" w:firstLine="420"/>
      </w:pPr>
      <w:r>
        <w:rPr>
          <w:rFonts w:hint="eastAsia"/>
        </w:rPr>
        <w:t>在此基础上，康顺园社区进一步优化辖区志愿者队伍，成立顺心爱家志愿队，每名志愿者负责两三栋楼的卫生秩序，有垃圾及时清扫，看见自行车乱摆放及时摆齐；枣园社区发动居民组建“执行力团队”，累计参与核酸采样服务</w:t>
      </w:r>
      <w:r>
        <w:t>600</w:t>
      </w:r>
      <w:r>
        <w:t>余人次</w:t>
      </w:r>
      <w:r>
        <w:t>......</w:t>
      </w:r>
      <w:r>
        <w:t>越来越多的居民成为社区的安全</w:t>
      </w:r>
      <w:r>
        <w:t>“</w:t>
      </w:r>
      <w:r>
        <w:t>监督员</w:t>
      </w:r>
      <w:r>
        <w:t>”“</w:t>
      </w:r>
      <w:r>
        <w:t>安全员</w:t>
      </w:r>
      <w:r>
        <w:t>”</w:t>
      </w:r>
      <w:r>
        <w:t>，一起打造着共同参与的社区治理新格局。</w:t>
      </w:r>
    </w:p>
    <w:p w:rsidR="002829A9" w:rsidRDefault="002829A9" w:rsidP="002829A9">
      <w:pPr>
        <w:ind w:firstLineChars="200" w:firstLine="420"/>
      </w:pPr>
      <w:r>
        <w:t>4</w:t>
      </w:r>
      <w:r>
        <w:rPr>
          <w:rFonts w:hint="eastAsia"/>
        </w:rPr>
        <w:t>“三个三”清堆物</w:t>
      </w:r>
    </w:p>
    <w:p w:rsidR="002829A9" w:rsidRDefault="002829A9" w:rsidP="002829A9">
      <w:pPr>
        <w:ind w:firstLineChars="200" w:firstLine="420"/>
      </w:pPr>
      <w:r>
        <w:rPr>
          <w:rFonts w:hint="eastAsia"/>
        </w:rPr>
        <w:t>“让”出安全通道</w:t>
      </w:r>
    </w:p>
    <w:p w:rsidR="002829A9" w:rsidRDefault="002829A9" w:rsidP="002829A9">
      <w:pPr>
        <w:ind w:firstLineChars="200" w:firstLine="420"/>
      </w:pPr>
      <w:r>
        <w:rPr>
          <w:rFonts w:hint="eastAsia"/>
        </w:rPr>
        <w:t>小区的楼道不仅是居民日常行走的通道，也是发生火灾时的应急逃生通道，但很多居民有在楼道堆放杂物的习惯，不仅影响社区清洁卫生，还存在极大的安全隐患。为此，清源街道各社区细举措、攻难点，多措并行开展清理堆物堆料专项行动。</w:t>
      </w:r>
    </w:p>
    <w:p w:rsidR="002829A9" w:rsidRDefault="002829A9" w:rsidP="002829A9">
      <w:pPr>
        <w:ind w:firstLineChars="200" w:firstLine="420"/>
      </w:pPr>
      <w:r>
        <w:rPr>
          <w:rFonts w:hint="eastAsia"/>
        </w:rPr>
        <w:t>为全力防范化解火灾风险，不断提升消防安全管理水平，保障人民群众生命财产安全，清源街道创新“三个三”工作法，聚焦“三类清理整治”，夯实“三项安全检查”，强化“三种结果运用”</w:t>
      </w:r>
      <w:r>
        <w:t xml:space="preserve"> </w:t>
      </w:r>
      <w:r>
        <w:t>，帮助各社区紧盯可燃物清理，筑牢辖区消防安全防线。</w:t>
      </w:r>
    </w:p>
    <w:p w:rsidR="002829A9" w:rsidRDefault="002829A9" w:rsidP="002829A9">
      <w:pPr>
        <w:ind w:firstLineChars="200" w:firstLine="420"/>
      </w:pPr>
      <w:r>
        <w:rPr>
          <w:rFonts w:hint="eastAsia"/>
        </w:rPr>
        <w:t>“三类清理整治”</w:t>
      </w:r>
    </w:p>
    <w:p w:rsidR="002829A9" w:rsidRDefault="002829A9" w:rsidP="002829A9">
      <w:pPr>
        <w:ind w:firstLineChars="200" w:firstLine="420"/>
      </w:pPr>
      <w:r>
        <w:rPr>
          <w:rFonts w:hint="eastAsia"/>
        </w:rPr>
        <w:t>由社区党组织广泛发动在职党员、志愿者等多方力量，依托“周末大扫除”“党员双报到”等工作机制，鼓励、引导居民自觉清理。借助社区楼门栋长、“红袖标”志愿者等逐户登门劝解，有效疏解易反复的堆物点位，让硬性劝导延伸为邻里监督。通过张贴通知、线上公告等形式，规定居民自行清理的时间，对于逾期未处理或无人认领的顽固、反复点位，由街道联合物业服务企业统一进行清理。</w:t>
      </w:r>
    </w:p>
    <w:p w:rsidR="002829A9" w:rsidRDefault="002829A9" w:rsidP="002829A9">
      <w:pPr>
        <w:ind w:firstLineChars="200" w:firstLine="420"/>
      </w:pPr>
      <w:r>
        <w:rPr>
          <w:rFonts w:hint="eastAsia"/>
        </w:rPr>
        <w:t>“三项安全检查”</w:t>
      </w:r>
    </w:p>
    <w:p w:rsidR="002829A9" w:rsidRDefault="002829A9" w:rsidP="002829A9">
      <w:pPr>
        <w:ind w:firstLineChars="200" w:firstLine="420"/>
      </w:pPr>
      <w:r>
        <w:rPr>
          <w:rFonts w:hint="eastAsia"/>
        </w:rPr>
        <w:t>将辖区划分为</w:t>
      </w:r>
      <w:r>
        <w:t>6</w:t>
      </w:r>
      <w:r>
        <w:t>个片区、</w:t>
      </w:r>
      <w:r>
        <w:t>24</w:t>
      </w:r>
      <w:r>
        <w:t>个基本网格和</w:t>
      </w:r>
      <w:r>
        <w:t>179</w:t>
      </w:r>
      <w:r>
        <w:t>个单元网格，依托这三级网格体系的千余名网格员力量，开展不间断全域性的网格巡查。</w:t>
      </w:r>
    </w:p>
    <w:p w:rsidR="002829A9" w:rsidRDefault="002829A9" w:rsidP="002829A9">
      <w:pPr>
        <w:ind w:firstLineChars="200" w:firstLine="420"/>
      </w:pPr>
      <w:r>
        <w:rPr>
          <w:rFonts w:hint="eastAsia"/>
        </w:rPr>
        <w:t>“三种结果运用”</w:t>
      </w:r>
    </w:p>
    <w:p w:rsidR="002829A9" w:rsidRDefault="002829A9" w:rsidP="002829A9">
      <w:pPr>
        <w:ind w:firstLineChars="200" w:firstLine="420"/>
      </w:pPr>
      <w:r>
        <w:rPr>
          <w:rFonts w:hint="eastAsia"/>
        </w:rPr>
        <w:t>结合“三项安全检查”结果，梳理出各社区公共空间杂物清理专项行动的考评排名，并通过“周检查、月排名、年表彰”的形式，推动物业公司由差到优的转变。</w:t>
      </w:r>
    </w:p>
    <w:p w:rsidR="002829A9" w:rsidRDefault="002829A9" w:rsidP="002829A9">
      <w:pPr>
        <w:ind w:firstLineChars="200" w:firstLine="420"/>
      </w:pPr>
      <w:r>
        <w:rPr>
          <w:rFonts w:hint="eastAsia"/>
        </w:rPr>
        <w:t>为进一步推动创城工作持续深入开展，全面提升市容环境面貌。日前，清源街道联合大兴区消防救援支队，针对丽园、康馨园、兴康家园社区楼道堆物堆料反弹现象和不配合的居民进行了执法行动。此次行动中，执法队对一位居民和一家物业服务企业进行了行政处罚。</w:t>
      </w:r>
    </w:p>
    <w:p w:rsidR="002829A9" w:rsidRDefault="002829A9" w:rsidP="002829A9">
      <w:pPr>
        <w:ind w:firstLineChars="200" w:firstLine="420"/>
      </w:pPr>
      <w:r>
        <w:rPr>
          <w:rFonts w:hint="eastAsia"/>
        </w:rPr>
        <w:t>清源街道相关负责人表示，下一步，街道将统筹各社区全面梳理创建薄弱环节，把整治提升行动贯穿始终，探索建立问题发现、督促整改、成果固化长效机制，为创城交上一份满意的答卷，为社区居民创建“五星”平安家园。</w:t>
      </w:r>
    </w:p>
    <w:p w:rsidR="002829A9" w:rsidRPr="00B37A44" w:rsidRDefault="002829A9" w:rsidP="00B37A44">
      <w:pPr>
        <w:jc w:val="right"/>
      </w:pPr>
      <w:r w:rsidRPr="00B37A44">
        <w:rPr>
          <w:rFonts w:hint="eastAsia"/>
        </w:rPr>
        <w:t>北京社区报</w:t>
      </w:r>
      <w:r>
        <w:rPr>
          <w:rFonts w:hint="eastAsia"/>
        </w:rPr>
        <w:t xml:space="preserve"> 2022-8-22</w:t>
      </w:r>
    </w:p>
    <w:p w:rsidR="002829A9" w:rsidRDefault="002829A9" w:rsidP="00162277">
      <w:pPr>
        <w:sectPr w:rsidR="002829A9" w:rsidSect="00162277">
          <w:type w:val="continuous"/>
          <w:pgSz w:w="11906" w:h="16838"/>
          <w:pgMar w:top="1644" w:right="1236" w:bottom="1418" w:left="1814" w:header="851" w:footer="907" w:gutter="0"/>
          <w:pgNumType w:start="1"/>
          <w:cols w:space="720"/>
          <w:docGrid w:type="lines" w:linePitch="341" w:charSpace="2373"/>
        </w:sectPr>
      </w:pPr>
    </w:p>
    <w:p w:rsidR="00845A47" w:rsidRDefault="00845A47"/>
    <w:sectPr w:rsidR="00845A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9A9"/>
    <w:rsid w:val="002829A9"/>
    <w:rsid w:val="00845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29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829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2022-09-08T00:52:00Z</dcterms:created>
</cp:coreProperties>
</file>