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37" w:rsidRDefault="00597637">
      <w:pPr>
        <w:pStyle w:val="1"/>
        <w:rPr>
          <w:rFonts w:hint="eastAsia"/>
        </w:rPr>
      </w:pPr>
      <w:r>
        <w:rPr>
          <w:rFonts w:hint="eastAsia"/>
        </w:rPr>
        <w:t>“北京方案”让党旗在社会组织领域高扬</w:t>
      </w:r>
    </w:p>
    <w:p w:rsidR="00597637" w:rsidRDefault="00597637">
      <w:pPr>
        <w:rPr>
          <w:rFonts w:hint="eastAsia"/>
        </w:rPr>
      </w:pPr>
      <w:r>
        <w:rPr>
          <w:rFonts w:hint="eastAsia"/>
        </w:rPr>
        <w:t xml:space="preserve">　　</w:t>
      </w:r>
      <w:r>
        <w:rPr>
          <w:rFonts w:hint="eastAsia"/>
        </w:rPr>
        <w:t>6</w:t>
      </w:r>
      <w:r>
        <w:rPr>
          <w:rFonts w:hint="eastAsia"/>
        </w:rPr>
        <w:t>月</w:t>
      </w:r>
      <w:r>
        <w:rPr>
          <w:rFonts w:hint="eastAsia"/>
        </w:rPr>
        <w:t>30</w:t>
      </w:r>
      <w:r>
        <w:rPr>
          <w:rFonts w:hint="eastAsia"/>
        </w:rPr>
        <w:t>日，中共北京市物流商会党总支组织各支部党员、入党积极分子前往鱼子山抗日战争纪念馆开展主题教育活动，庆祝党的生日。</w:t>
      </w:r>
    </w:p>
    <w:p w:rsidR="00597637" w:rsidRDefault="00597637">
      <w:pPr>
        <w:rPr>
          <w:rFonts w:hint="eastAsia"/>
        </w:rPr>
      </w:pPr>
      <w:r>
        <w:rPr>
          <w:rFonts w:hint="eastAsia"/>
        </w:rPr>
        <w:t xml:space="preserve">　　</w:t>
      </w:r>
      <w:r>
        <w:rPr>
          <w:rFonts w:hint="eastAsia"/>
        </w:rPr>
        <w:t>2014</w:t>
      </w:r>
      <w:r>
        <w:rPr>
          <w:rFonts w:hint="eastAsia"/>
        </w:rPr>
        <w:t>年</w:t>
      </w:r>
      <w:r>
        <w:rPr>
          <w:rFonts w:hint="eastAsia"/>
        </w:rPr>
        <w:t>2</w:t>
      </w:r>
      <w:r>
        <w:rPr>
          <w:rFonts w:hint="eastAsia"/>
        </w:rPr>
        <w:t>月，习近平总书记视察北京时强调，“看北京首先从政治上看”。北京是全国政治中心，是首善之区，社会组织党建抓得新不新、实不实、好不好，也折射出“政治上看北京”要求落实得到不到位。“经过探索，北京已建成以社会组织综合党委为领导核心，以联合党委为四梁八柱，以社会组织党支部为基层基础的党建工作体系，形成了社会组织党建的‘北京方案’。”北京市社会组织管理中心书记、市行业协会商会综合党委书记许伟介绍，北京市</w:t>
      </w:r>
      <w:r>
        <w:rPr>
          <w:rFonts w:hint="eastAsia"/>
        </w:rPr>
        <w:t>52</w:t>
      </w:r>
      <w:r>
        <w:rPr>
          <w:rFonts w:hint="eastAsia"/>
        </w:rPr>
        <w:t>家社会组织联合党委和各支部的组建及正常运转，党员组织生活的正常化，党员发展的“破冰”，夯实了党的组织和工作在北京社会组织领域全覆盖的基础，让党旗在北京社会组织领域高高飘扬。</w:t>
      </w:r>
    </w:p>
    <w:p w:rsidR="00597637" w:rsidRDefault="00597637">
      <w:pPr>
        <w:rPr>
          <w:rFonts w:hint="eastAsia"/>
        </w:rPr>
      </w:pPr>
      <w:r>
        <w:rPr>
          <w:rFonts w:hint="eastAsia"/>
        </w:rPr>
        <w:t xml:space="preserve">　　党的组织和工作覆盖全部社会组织</w:t>
      </w:r>
    </w:p>
    <w:p w:rsidR="00597637" w:rsidRDefault="00597637">
      <w:pPr>
        <w:rPr>
          <w:rFonts w:hint="eastAsia"/>
        </w:rPr>
      </w:pPr>
      <w:r>
        <w:rPr>
          <w:rFonts w:hint="eastAsia"/>
        </w:rPr>
        <w:t xml:space="preserve">　　</w:t>
      </w:r>
      <w:r>
        <w:rPr>
          <w:rFonts w:hint="eastAsia"/>
        </w:rPr>
        <w:t>2016</w:t>
      </w:r>
      <w:r>
        <w:rPr>
          <w:rFonts w:hint="eastAsia"/>
        </w:rPr>
        <w:t>年</w:t>
      </w:r>
      <w:r>
        <w:rPr>
          <w:rFonts w:hint="eastAsia"/>
        </w:rPr>
        <w:t>12</w:t>
      </w:r>
      <w:r>
        <w:rPr>
          <w:rFonts w:hint="eastAsia"/>
        </w:rPr>
        <w:t>月，北京市委组织部批复成立了中共北京市行业协会商会综合委员会</w:t>
      </w:r>
      <w:r>
        <w:rPr>
          <w:rFonts w:hint="eastAsia"/>
        </w:rPr>
        <w:t>(</w:t>
      </w:r>
      <w:r>
        <w:rPr>
          <w:rFonts w:hint="eastAsia"/>
        </w:rPr>
        <w:t>以下简称综合党委</w:t>
      </w:r>
      <w:r>
        <w:rPr>
          <w:rFonts w:hint="eastAsia"/>
        </w:rPr>
        <w:t>)</w:t>
      </w:r>
      <w:r>
        <w:rPr>
          <w:rFonts w:hint="eastAsia"/>
        </w:rPr>
        <w:t>，统一领导全市性行业协会商会脱钩后党建工作，承担市民政局作为业务主管、直接登记无业务主管单位的市级社会组织的党建工作。</w:t>
      </w:r>
    </w:p>
    <w:p w:rsidR="00597637" w:rsidRDefault="00597637">
      <w:pPr>
        <w:rPr>
          <w:rFonts w:hint="eastAsia"/>
        </w:rPr>
      </w:pPr>
      <w:r>
        <w:rPr>
          <w:rFonts w:hint="eastAsia"/>
        </w:rPr>
        <w:t xml:space="preserve">　　把散落在几千家社会组织中的党员找到，建立党组织并运转起来，既抓好党建，又通过党建推动业务工作，这项工作落实起来并不容易。综合党委负责近</w:t>
      </w:r>
      <w:r>
        <w:rPr>
          <w:rFonts w:hint="eastAsia"/>
        </w:rPr>
        <w:t>3000</w:t>
      </w:r>
      <w:r>
        <w:rPr>
          <w:rFonts w:hint="eastAsia"/>
        </w:rPr>
        <w:t>家社会组织的党建工作，直接抓抓不过来，宏观抓抓不实，只抓典型又抓不全面。经过深入研究、反复论证，北京建立了“综合党委</w:t>
      </w:r>
      <w:r>
        <w:rPr>
          <w:rFonts w:hint="eastAsia"/>
        </w:rPr>
        <w:t>-</w:t>
      </w:r>
      <w:r>
        <w:rPr>
          <w:rFonts w:hint="eastAsia"/>
        </w:rPr>
        <w:t>联合党委</w:t>
      </w:r>
      <w:r>
        <w:rPr>
          <w:rFonts w:hint="eastAsia"/>
        </w:rPr>
        <w:t>-</w:t>
      </w:r>
      <w:r>
        <w:rPr>
          <w:rFonts w:hint="eastAsia"/>
        </w:rPr>
        <w:t>社会组织党组织”三级组织体系。</w:t>
      </w:r>
    </w:p>
    <w:p w:rsidR="00597637" w:rsidRDefault="00597637">
      <w:pPr>
        <w:rPr>
          <w:rFonts w:hint="eastAsia"/>
        </w:rPr>
      </w:pPr>
      <w:r>
        <w:rPr>
          <w:rFonts w:hint="eastAsia"/>
        </w:rPr>
        <w:t xml:space="preserve">　　在这一组织体系中，建立联合党委是关键环节，也是北京社会组织党建的创新举措。按行业、类别、领域组建</w:t>
      </w:r>
      <w:r>
        <w:rPr>
          <w:rFonts w:hint="eastAsia"/>
        </w:rPr>
        <w:t>52</w:t>
      </w:r>
      <w:r>
        <w:rPr>
          <w:rFonts w:hint="eastAsia"/>
        </w:rPr>
        <w:t>家联合党委，每个联合党委覆盖</w:t>
      </w:r>
      <w:r>
        <w:rPr>
          <w:rFonts w:hint="eastAsia"/>
        </w:rPr>
        <w:t>50</w:t>
      </w:r>
      <w:r>
        <w:rPr>
          <w:rFonts w:hint="eastAsia"/>
        </w:rPr>
        <w:t>家行业性质相近的社会组织，把单独组建和联合组建的党组织、尚未具备组建党组织条件的社会组织纳入相关领域联合党委，确保联合党委能管得住、管得好。构建以书记“任班长、负总责、配资源”的联合党委领导体制，由书记单位配备专职党务工作者和党建指导员，场地、人员、资源随着书记走，书记在哪儿，阵地就在哪儿，保证联合党委有序开展工作。所有联合党委书记、副书记、委员，都从社会组织内部产生或由党委书记推荐，由综合党委任命，确保联合党委委员既懂党建又懂社会组织业务，真心为社会组织服务，真正受社会组织欢迎。</w:t>
      </w:r>
    </w:p>
    <w:p w:rsidR="00597637" w:rsidRDefault="00597637">
      <w:pPr>
        <w:rPr>
          <w:rFonts w:hint="eastAsia"/>
        </w:rPr>
      </w:pPr>
      <w:r>
        <w:rPr>
          <w:rFonts w:hint="eastAsia"/>
        </w:rPr>
        <w:t xml:space="preserve">　　在北京，目前</w:t>
      </w:r>
      <w:r>
        <w:rPr>
          <w:rFonts w:hint="eastAsia"/>
        </w:rPr>
        <w:t>52</w:t>
      </w:r>
      <w:r>
        <w:rPr>
          <w:rFonts w:hint="eastAsia"/>
        </w:rPr>
        <w:t>家联合党委覆盖社会组织</w:t>
      </w:r>
      <w:r>
        <w:rPr>
          <w:rFonts w:hint="eastAsia"/>
        </w:rPr>
        <w:t>2973</w:t>
      </w:r>
      <w:r>
        <w:rPr>
          <w:rFonts w:hint="eastAsia"/>
        </w:rPr>
        <w:t>家，已单独或联合组建党支部</w:t>
      </w:r>
      <w:r>
        <w:rPr>
          <w:rFonts w:hint="eastAsia"/>
        </w:rPr>
        <w:t>791</w:t>
      </w:r>
      <w:r>
        <w:rPr>
          <w:rFonts w:hint="eastAsia"/>
        </w:rPr>
        <w:t>个，基本实现了党的组织和工作全覆盖，党的领导延伸到了所有社会组织，所有社会组织纳入了党的组织体系。</w:t>
      </w:r>
    </w:p>
    <w:p w:rsidR="00597637" w:rsidRDefault="00597637">
      <w:pPr>
        <w:rPr>
          <w:rFonts w:hint="eastAsia"/>
        </w:rPr>
      </w:pPr>
      <w:r>
        <w:rPr>
          <w:rFonts w:hint="eastAsia"/>
        </w:rPr>
        <w:t xml:space="preserve">　　完善的体制机制确保党建任务落实</w:t>
      </w:r>
    </w:p>
    <w:p w:rsidR="00597637" w:rsidRDefault="00597637">
      <w:pPr>
        <w:rPr>
          <w:rFonts w:hint="eastAsia"/>
        </w:rPr>
      </w:pPr>
      <w:r>
        <w:rPr>
          <w:rFonts w:hint="eastAsia"/>
        </w:rPr>
        <w:t xml:space="preserve">　　除了建立三级组织体系，北京还建立了相应的管理体制、保障机制，确保社会组织党建工作落到实处。</w:t>
      </w:r>
    </w:p>
    <w:p w:rsidR="00597637" w:rsidRDefault="00597637">
      <w:pPr>
        <w:rPr>
          <w:rFonts w:hint="eastAsia"/>
        </w:rPr>
      </w:pPr>
      <w:r>
        <w:rPr>
          <w:rFonts w:hint="eastAsia"/>
        </w:rPr>
        <w:t xml:space="preserve">　　党建与登记管理相同步。综合党委坚持将党建与民政登记管理职责有机结合</w:t>
      </w:r>
      <w:r>
        <w:rPr>
          <w:rFonts w:hint="eastAsia"/>
        </w:rPr>
        <w:t>,</w:t>
      </w:r>
      <w:r>
        <w:rPr>
          <w:rFonts w:hint="eastAsia"/>
        </w:rPr>
        <w:t>在登记审批环节，要求社会组织在章程中增加党建内容</w:t>
      </w:r>
      <w:r>
        <w:rPr>
          <w:rFonts w:hint="eastAsia"/>
        </w:rPr>
        <w:t>;</w:t>
      </w:r>
      <w:r>
        <w:rPr>
          <w:rFonts w:hint="eastAsia"/>
        </w:rPr>
        <w:t>在年度检查环节，将党建情况纳入检查内容</w:t>
      </w:r>
      <w:r>
        <w:rPr>
          <w:rFonts w:hint="eastAsia"/>
        </w:rPr>
        <w:t>;</w:t>
      </w:r>
      <w:r>
        <w:rPr>
          <w:rFonts w:hint="eastAsia"/>
        </w:rPr>
        <w:t>在等级评估环节，将党建作为重要指标</w:t>
      </w:r>
      <w:r>
        <w:rPr>
          <w:rFonts w:hint="eastAsia"/>
        </w:rPr>
        <w:t>;</w:t>
      </w:r>
      <w:r>
        <w:rPr>
          <w:rFonts w:hint="eastAsia"/>
        </w:rPr>
        <w:t>在社会组织党组织组建环节，由业务管理部门推荐联合党委委员，对书记人选进行初审把关</w:t>
      </w:r>
      <w:r>
        <w:rPr>
          <w:rFonts w:hint="eastAsia"/>
        </w:rPr>
        <w:t>;</w:t>
      </w:r>
      <w:r>
        <w:rPr>
          <w:rFonts w:hint="eastAsia"/>
        </w:rPr>
        <w:t>在执法监察环节，结合党建工作及时发现运行中存在的问题并监督整改。</w:t>
      </w:r>
    </w:p>
    <w:p w:rsidR="00597637" w:rsidRDefault="00597637">
      <w:pPr>
        <w:rPr>
          <w:rFonts w:hint="eastAsia"/>
        </w:rPr>
      </w:pPr>
      <w:r>
        <w:rPr>
          <w:rFonts w:hint="eastAsia"/>
        </w:rPr>
        <w:t xml:space="preserve">　　党建与业务工作相融合。通过开展政策宣贯，引导监督社会组织依法执业，诚信从业</w:t>
      </w:r>
      <w:r>
        <w:rPr>
          <w:rFonts w:hint="eastAsia"/>
        </w:rPr>
        <w:t>;</w:t>
      </w:r>
      <w:r>
        <w:rPr>
          <w:rFonts w:hint="eastAsia"/>
        </w:rPr>
        <w:t>通过加强社会组织负责人政治审核，确保社会组织发展的正确政治方向</w:t>
      </w:r>
      <w:r>
        <w:rPr>
          <w:rFonts w:hint="eastAsia"/>
        </w:rPr>
        <w:t>;</w:t>
      </w:r>
      <w:r>
        <w:rPr>
          <w:rFonts w:hint="eastAsia"/>
        </w:rPr>
        <w:t>通过介入换届监督，对所属社会组织年检、评估、抽查审计等工作中发现的问题进行监督整改，推动与业务部门深度配合。</w:t>
      </w:r>
    </w:p>
    <w:p w:rsidR="00597637" w:rsidRDefault="00597637">
      <w:pPr>
        <w:rPr>
          <w:rFonts w:hint="eastAsia"/>
        </w:rPr>
      </w:pPr>
      <w:r>
        <w:rPr>
          <w:rFonts w:hint="eastAsia"/>
        </w:rPr>
        <w:t xml:space="preserve">　　为了确保各项工作高效运行，综合党委还结合社会组织自身特点和运行方式，建立了一套责任明确、运转有序、保障到位的工作机制。</w:t>
      </w:r>
    </w:p>
    <w:p w:rsidR="00597637" w:rsidRDefault="00597637">
      <w:pPr>
        <w:rPr>
          <w:rFonts w:hint="eastAsia"/>
        </w:rPr>
      </w:pPr>
      <w:r>
        <w:rPr>
          <w:rFonts w:hint="eastAsia"/>
        </w:rPr>
        <w:t xml:space="preserve">　　——通过市两新组织党建工作联席会议，综合党委与市委组织部、市财政局等部门定期沟通，及时研讨党建新情况、新问题</w:t>
      </w:r>
      <w:r>
        <w:rPr>
          <w:rFonts w:hint="eastAsia"/>
        </w:rPr>
        <w:t>;</w:t>
      </w:r>
      <w:r>
        <w:rPr>
          <w:rFonts w:hint="eastAsia"/>
        </w:rPr>
        <w:t>明确综合党委委员对联合党委以及联合党委委员对所属社会组织的联系点，逐一调研走访。</w:t>
      </w:r>
    </w:p>
    <w:p w:rsidR="00597637" w:rsidRDefault="00597637">
      <w:pPr>
        <w:rPr>
          <w:rFonts w:hint="eastAsia"/>
        </w:rPr>
      </w:pPr>
      <w:r>
        <w:rPr>
          <w:rFonts w:hint="eastAsia"/>
        </w:rPr>
        <w:t xml:space="preserve">　　——通过构建联合党委和社会组织党支部规范化指标体系，制定社会组织党建经费管理使用、党员组织关系转接、党支部设置、党员党费收缴使用等</w:t>
      </w:r>
      <w:r>
        <w:rPr>
          <w:rFonts w:hint="eastAsia"/>
        </w:rPr>
        <w:t>30</w:t>
      </w:r>
      <w:r>
        <w:rPr>
          <w:rFonts w:hint="eastAsia"/>
        </w:rPr>
        <w:t>余项工作制度，为社会组织规范化、标准化建设打下基础。</w:t>
      </w:r>
    </w:p>
    <w:p w:rsidR="00597637" w:rsidRDefault="00597637">
      <w:pPr>
        <w:rPr>
          <w:rFonts w:hint="eastAsia"/>
        </w:rPr>
      </w:pPr>
      <w:r>
        <w:rPr>
          <w:rFonts w:hint="eastAsia"/>
        </w:rPr>
        <w:t xml:space="preserve">　　——建立人才培养机制和支持保障机制，分层次对所有社会组织党务工作者开展党建培训，先后培训</w:t>
      </w:r>
      <w:r>
        <w:rPr>
          <w:rFonts w:hint="eastAsia"/>
        </w:rPr>
        <w:t>1800</w:t>
      </w:r>
      <w:r>
        <w:rPr>
          <w:rFonts w:hint="eastAsia"/>
        </w:rPr>
        <w:t>余人次，首次实现全员轮训</w:t>
      </w:r>
      <w:r>
        <w:rPr>
          <w:rFonts w:hint="eastAsia"/>
        </w:rPr>
        <w:t>;</w:t>
      </w:r>
      <w:r>
        <w:rPr>
          <w:rFonts w:hint="eastAsia"/>
        </w:rPr>
        <w:t>综合党委为联合党委和社会组织党组织提供基本的人员和工作经费支持等。</w:t>
      </w:r>
    </w:p>
    <w:p w:rsidR="00597637" w:rsidRDefault="00597637">
      <w:pPr>
        <w:rPr>
          <w:rFonts w:hint="eastAsia"/>
        </w:rPr>
      </w:pPr>
      <w:r>
        <w:rPr>
          <w:rFonts w:hint="eastAsia"/>
        </w:rPr>
        <w:t xml:space="preserve">　　完善、系统的制度机制确保了社会组织党建工作的有效落实，而党务工作者全员轮训有效提升了其履职能力，这些都为北京社会组织党建工作打下了坚实基础。</w:t>
      </w:r>
    </w:p>
    <w:p w:rsidR="00597637" w:rsidRDefault="00597637">
      <w:pPr>
        <w:rPr>
          <w:rFonts w:hint="eastAsia"/>
        </w:rPr>
      </w:pPr>
      <w:r>
        <w:rPr>
          <w:rFonts w:hint="eastAsia"/>
        </w:rPr>
        <w:t xml:space="preserve">　　转起来</w:t>
      </w:r>
      <w:r>
        <w:rPr>
          <w:rFonts w:hint="eastAsia"/>
        </w:rPr>
        <w:t xml:space="preserve"> </w:t>
      </w:r>
      <w:r>
        <w:rPr>
          <w:rFonts w:hint="eastAsia"/>
        </w:rPr>
        <w:t>亮起来</w:t>
      </w:r>
      <w:r>
        <w:rPr>
          <w:rFonts w:hint="eastAsia"/>
        </w:rPr>
        <w:t xml:space="preserve"> </w:t>
      </w:r>
      <w:r>
        <w:rPr>
          <w:rFonts w:hint="eastAsia"/>
        </w:rPr>
        <w:t>活起来</w:t>
      </w:r>
    </w:p>
    <w:p w:rsidR="00597637" w:rsidRDefault="00597637">
      <w:pPr>
        <w:rPr>
          <w:rFonts w:hint="eastAsia"/>
        </w:rPr>
      </w:pPr>
      <w:r>
        <w:rPr>
          <w:rFonts w:hint="eastAsia"/>
        </w:rPr>
        <w:t xml:space="preserve">　　“刚开始到各社会组织走访，常以工作忙被拒，甚至多次上门找不到人。现在，不少机构主动申请建立党组织，邀请工作人员去指导工作。”这是当前北京社会组织党务工作者感受到的变化。</w:t>
      </w:r>
    </w:p>
    <w:p w:rsidR="00597637" w:rsidRDefault="00597637">
      <w:pPr>
        <w:rPr>
          <w:rFonts w:hint="eastAsia"/>
        </w:rPr>
      </w:pPr>
      <w:r>
        <w:rPr>
          <w:rFonts w:hint="eastAsia"/>
        </w:rPr>
        <w:t xml:space="preserve">　　通过走访，各联合党委与所属社会组织畅通了联系渠道，摸清了党员底数，建立了台账，优化了支部设置，同时“三会一课”等党内生活也有效开展起来。市社会服务领域基金会第一联合党委书记王衍臻介绍，“在综合党委的指导下，各联合党委班子成功召开了民主生活会，各支部召开了组织生活会，以红脸出汗、开诚布公的形式直面问题，促进了班子团结，提高了组织凝聚力。会上，一些失联多年的党员非常激动，说终于找到组织了。”此外，社会组织被纳入第二批“不忘初心、牢记使命”主题教育范畴，以学习习近平新时代中国特色社会主义思想为主线，突出问题检视整改，更是使全体党员经历了一次思想政治洗礼。</w:t>
      </w:r>
    </w:p>
    <w:p w:rsidR="00597637" w:rsidRDefault="00597637">
      <w:pPr>
        <w:rPr>
          <w:rFonts w:hint="eastAsia"/>
        </w:rPr>
      </w:pPr>
      <w:r>
        <w:rPr>
          <w:rFonts w:hint="eastAsia"/>
        </w:rPr>
        <w:t xml:space="preserve">　　不仅党内生活有序开展，各联合党委组织的活动也丰富多彩。围绕庆祝党的生日、新中国成立</w:t>
      </w:r>
      <w:r>
        <w:rPr>
          <w:rFonts w:hint="eastAsia"/>
        </w:rPr>
        <w:t>70</w:t>
      </w:r>
      <w:r>
        <w:rPr>
          <w:rFonts w:hint="eastAsia"/>
        </w:rPr>
        <w:t>周年、改革开放</w:t>
      </w:r>
      <w:r>
        <w:rPr>
          <w:rFonts w:hint="eastAsia"/>
        </w:rPr>
        <w:t>40</w:t>
      </w:r>
      <w:r>
        <w:rPr>
          <w:rFonts w:hint="eastAsia"/>
        </w:rPr>
        <w:t>周年等主题，策划组织党性教育活动和各类文体活动</w:t>
      </w:r>
      <w:r>
        <w:rPr>
          <w:rFonts w:hint="eastAsia"/>
        </w:rPr>
        <w:t>500</w:t>
      </w:r>
      <w:r>
        <w:rPr>
          <w:rFonts w:hint="eastAsia"/>
        </w:rPr>
        <w:t>多场次。去年，综合党委组织全市</w:t>
      </w:r>
      <w:r>
        <w:rPr>
          <w:rFonts w:hint="eastAsia"/>
        </w:rPr>
        <w:t xml:space="preserve"> 52 </w:t>
      </w:r>
      <w:r>
        <w:rPr>
          <w:rFonts w:hint="eastAsia"/>
        </w:rPr>
        <w:t>家联合党委书记参加了国庆观礼，</w:t>
      </w:r>
      <w:r>
        <w:rPr>
          <w:rFonts w:hint="eastAsia"/>
        </w:rPr>
        <w:t>2</w:t>
      </w:r>
      <w:r>
        <w:rPr>
          <w:rFonts w:hint="eastAsia"/>
        </w:rPr>
        <w:t>名社会组织从业者加入了党组织，这更使社会组织从业者备受鼓舞。</w:t>
      </w:r>
    </w:p>
    <w:p w:rsidR="00597637" w:rsidRDefault="00597637">
      <w:pPr>
        <w:rPr>
          <w:rFonts w:hint="eastAsia"/>
        </w:rPr>
      </w:pPr>
      <w:r>
        <w:rPr>
          <w:rFonts w:hint="eastAsia"/>
        </w:rPr>
        <w:t xml:space="preserve">　　“从事社会组织工作多年，从未像当下这样与党组织靠得这么近。现在，社会组织对党建工作更重视，工作更积极。”这成为现代社会组织从业者的共同感受。</w:t>
      </w:r>
    </w:p>
    <w:p w:rsidR="00597637" w:rsidRDefault="00597637">
      <w:pPr>
        <w:ind w:firstLine="423"/>
        <w:rPr>
          <w:rFonts w:hint="eastAsia"/>
        </w:rPr>
      </w:pPr>
      <w:r>
        <w:rPr>
          <w:rFonts w:hint="eastAsia"/>
        </w:rPr>
        <w:t>除了推动党建工作，各联合党委还帮助所属社会组织拓展业务、提升能力，成为社会组织领域资源汇聚、议事协调、发展共享的新平台，成为社会组织从业者的</w:t>
      </w:r>
      <w:r>
        <w:rPr>
          <w:rFonts w:hint="eastAsia"/>
        </w:rPr>
        <w:t xml:space="preserve"> </w:t>
      </w:r>
      <w:r>
        <w:rPr>
          <w:rFonts w:hint="eastAsia"/>
        </w:rPr>
        <w:t>“娘家”。同时，各联合党委树立“政工</w:t>
      </w:r>
      <w:r>
        <w:rPr>
          <w:rFonts w:hint="eastAsia"/>
        </w:rPr>
        <w:t>+</w:t>
      </w:r>
      <w:r>
        <w:rPr>
          <w:rFonts w:hint="eastAsia"/>
        </w:rPr>
        <w:t>社工”理念，引领社会组织有序参与社会治理、提供公共服务、承担社会责任。在今年新冠肺炎疫情期间，各联合党委积极动员社会组织广泛参与，从捐款捐物到志愿服务，从场所消杀到咨询服务，从农产品供应保障到助力企业复工复产，彰显了社会组织的强大力量。</w:t>
      </w:r>
    </w:p>
    <w:p w:rsidR="00597637" w:rsidRDefault="00597637">
      <w:pPr>
        <w:ind w:firstLine="423"/>
        <w:jc w:val="right"/>
        <w:rPr>
          <w:rFonts w:hint="eastAsia"/>
        </w:rPr>
      </w:pPr>
      <w:r>
        <w:rPr>
          <w:rFonts w:hint="eastAsia"/>
        </w:rPr>
        <w:t>中国社会报</w:t>
      </w:r>
      <w:r>
        <w:rPr>
          <w:rFonts w:hint="eastAsia"/>
        </w:rPr>
        <w:t>2020-07-02</w:t>
      </w:r>
    </w:p>
    <w:p w:rsidR="00597637" w:rsidRDefault="00597637" w:rsidP="00C177C1">
      <w:pPr>
        <w:sectPr w:rsidR="00597637" w:rsidSect="00C177C1">
          <w:type w:val="continuous"/>
          <w:pgSz w:w="11906" w:h="16838"/>
          <w:pgMar w:top="1644" w:right="1236" w:bottom="1418" w:left="1814" w:header="851" w:footer="907" w:gutter="0"/>
          <w:pgNumType w:start="1"/>
          <w:cols w:space="720"/>
          <w:docGrid w:type="lines" w:linePitch="341" w:charSpace="2373"/>
        </w:sectPr>
      </w:pPr>
    </w:p>
    <w:p w:rsidR="00522EA0" w:rsidRDefault="00522EA0"/>
    <w:sectPr w:rsidR="00522E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637"/>
    <w:rsid w:val="00522EA0"/>
    <w:rsid w:val="00597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76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637"/>
    <w:rPr>
      <w:rFonts w:ascii="黑体" w:eastAsia="黑体" w:hAnsi="宋体" w:cs="Times New Roman"/>
      <w:b/>
      <w:kern w:val="36"/>
      <w:sz w:val="32"/>
      <w:szCs w:val="32"/>
    </w:rPr>
  </w:style>
  <w:style w:type="paragraph" w:customStyle="1" w:styleId="Char2CharCharChar">
    <w:name w:val="Char2 Char Char Char"/>
    <w:basedOn w:val="a"/>
    <w:rsid w:val="0059763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2022-06-06T00:48:00Z</dcterms:created>
</cp:coreProperties>
</file>