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36" w:rsidRPr="00A3195F" w:rsidRDefault="00A81D36" w:rsidP="00A3195F">
      <w:pPr>
        <w:pStyle w:val="1"/>
      </w:pPr>
      <w:r w:rsidRPr="00A3195F">
        <w:rPr>
          <w:rFonts w:hint="eastAsia"/>
        </w:rPr>
        <w:t>“一刻不能停”，中共二十大续吹反腐冲锋号</w:t>
      </w:r>
    </w:p>
    <w:p w:rsidR="00A81D36" w:rsidRDefault="00A81D36" w:rsidP="00A81D36">
      <w:pPr>
        <w:ind w:firstLineChars="200" w:firstLine="420"/>
        <w:jc w:val="left"/>
      </w:pPr>
      <w:r>
        <w:rPr>
          <w:rFonts w:hint="eastAsia"/>
        </w:rPr>
        <w:t>腐败是世界性难题，关乎政党和国家的生死存亡。在中共发展历程中，反腐败是一贯坚持的鲜明立场，也是持续推进的重要战役。</w:t>
      </w:r>
    </w:p>
    <w:p w:rsidR="00A81D36" w:rsidRDefault="00A81D36" w:rsidP="00A81D36">
      <w:pPr>
        <w:ind w:firstLineChars="200" w:firstLine="420"/>
        <w:jc w:val="left"/>
      </w:pPr>
      <w:r>
        <w:rPr>
          <w:rFonts w:hint="eastAsia"/>
        </w:rPr>
        <w:t>中共二十大报告再释反腐强音：只要存在腐败问题产生的土壤和条件，反腐败斗争就一刻不能停，必须永远吹冲锋号。</w:t>
      </w:r>
    </w:p>
    <w:p w:rsidR="00A81D36" w:rsidRDefault="00A81D36" w:rsidP="00A81D36">
      <w:pPr>
        <w:ind w:firstLineChars="200" w:firstLine="420"/>
        <w:jc w:val="left"/>
      </w:pPr>
      <w:r>
        <w:rPr>
          <w:rFonts w:hint="eastAsia"/>
        </w:rPr>
        <w:t>受访专家认为，报告反映出“史无前例”的反腐败斗争成效显著，“零容忍”“决不姑息”的态度坚决，一体推进“三不腐”的部署连贯，将取得更多制度性成果和更大治理效能。</w:t>
      </w:r>
    </w:p>
    <w:p w:rsidR="00A81D36" w:rsidRDefault="00A81D36" w:rsidP="00A81D36">
      <w:pPr>
        <w:ind w:firstLineChars="200" w:firstLine="420"/>
        <w:jc w:val="left"/>
      </w:pPr>
      <w:r>
        <w:rPr>
          <w:rFonts w:hint="eastAsia"/>
        </w:rPr>
        <w:t>“我们开展了史无前例的反腐败斗争，以‘得罪千百人、不负十四亿’的使命担当祛疴治乱，‘打虎’‘拍蝇’‘猎狐’多管齐下，反腐败斗争取得压倒性胜利并全面巩固，消除了党、国家、军队内部存在的严重隐患。”对于十年来反腐败斗争取得的成就，二十大报告作出上述判断。</w:t>
      </w:r>
    </w:p>
    <w:p w:rsidR="00A81D36" w:rsidRDefault="00A81D36" w:rsidP="00A81D36">
      <w:pPr>
        <w:ind w:firstLineChars="200" w:firstLine="420"/>
        <w:jc w:val="left"/>
      </w:pPr>
      <w:r>
        <w:rPr>
          <w:rFonts w:hint="eastAsia"/>
        </w:rPr>
        <w:t>北京科技大学马克思主义学院院长、廉政研究中心主任宋伟表示，“史无前例”一词充分体现出反腐败规模之大，取得了显著成效、积累了重要经验。</w:t>
      </w:r>
    </w:p>
    <w:p w:rsidR="00A81D36" w:rsidRDefault="00A81D36" w:rsidP="00A81D36">
      <w:pPr>
        <w:ind w:firstLineChars="200" w:firstLine="420"/>
        <w:jc w:val="left"/>
      </w:pPr>
      <w:r>
        <w:rPr>
          <w:rFonts w:hint="eastAsia"/>
        </w:rPr>
        <w:t>从腐败与反腐败的“胶着状态”，到反腐败斗争压倒性态势正在形成、已经形成，再到反腐败斗争取得压倒性胜利并全面巩固，十八大以来中共反腐败工作不断进入新阶段。</w:t>
      </w:r>
    </w:p>
    <w:p w:rsidR="00A81D36" w:rsidRDefault="00A81D36" w:rsidP="00A81D36">
      <w:pPr>
        <w:ind w:firstLineChars="200" w:firstLine="420"/>
        <w:jc w:val="left"/>
      </w:pPr>
      <w:r>
        <w:rPr>
          <w:rFonts w:hint="eastAsia"/>
        </w:rPr>
        <w:t>“‘反腐败斗争取得压倒性胜利并全面巩固’在二十大报告中出现，再一次证明，中共反腐败成效突出并向纵深发展，已经进入到发现一起、查处一起的常态化阶段。”中央党校</w:t>
      </w:r>
      <w:r>
        <w:t>(</w:t>
      </w:r>
      <w:r>
        <w:t>国家行政学院</w:t>
      </w:r>
      <w:r>
        <w:t>)</w:t>
      </w:r>
      <w:r>
        <w:t>教授戴焰军说。</w:t>
      </w:r>
    </w:p>
    <w:p w:rsidR="00A81D36" w:rsidRDefault="00A81D36" w:rsidP="00A81D36">
      <w:pPr>
        <w:ind w:firstLineChars="200" w:firstLine="420"/>
        <w:jc w:val="left"/>
      </w:pPr>
      <w:r>
        <w:rPr>
          <w:rFonts w:hint="eastAsia"/>
        </w:rPr>
        <w:t>有数据佐证反腐利剑持续出鞘。中共十八大以来，全国纪检监察机关共立案</w:t>
      </w:r>
      <w:r>
        <w:t>464.8</w:t>
      </w:r>
      <w:r>
        <w:t>万余件，其中，立案审查调查中管干部</w:t>
      </w:r>
      <w:r>
        <w:t>553</w:t>
      </w:r>
      <w:r>
        <w:t>人，处分厅局级干部</w:t>
      </w:r>
      <w:r>
        <w:t>2.5</w:t>
      </w:r>
      <w:r>
        <w:t>万多人、县处级干部</w:t>
      </w:r>
      <w:r>
        <w:t>18.2</w:t>
      </w:r>
      <w:r>
        <w:t>万多人。</w:t>
      </w:r>
    </w:p>
    <w:p w:rsidR="00A81D36" w:rsidRDefault="00A81D36" w:rsidP="00A81D36">
      <w:pPr>
        <w:ind w:firstLineChars="200" w:firstLine="420"/>
        <w:jc w:val="left"/>
      </w:pPr>
      <w:r>
        <w:rPr>
          <w:rFonts w:hint="eastAsia"/>
        </w:rPr>
        <w:t>从周永康、薄熙来、孙政才、令计划等一批“大老虎”被查，到铲除“蝇贪”“蚁腐”“鼠害”“蛀虫”；从实施“制度反腐”健全法律法规，到织密“天罗地网”深入开展国际追逃追赃……中共多举措重拳出击，用一系列事实宣示：坚决惩治腐败，不是权宜之计；查处腐败问题，也不搞“适可而止”。</w:t>
      </w:r>
    </w:p>
    <w:p w:rsidR="00A81D36" w:rsidRDefault="00A81D36" w:rsidP="00A81D36">
      <w:pPr>
        <w:ind w:firstLineChars="200" w:firstLine="420"/>
        <w:jc w:val="left"/>
      </w:pPr>
      <w:r>
        <w:rPr>
          <w:rFonts w:hint="eastAsia"/>
        </w:rPr>
        <w:t>“坚决打赢反腐败斗争攻坚战持久战”“反腐败是最彻底的自我革命”“以零容忍态度反腐惩恶，决不姑息”等，在新的历史节点，中共通过二十大报告再次对腐败这个危害自身生命力和战斗力的最大毒瘤宣战，对反腐败未来工作提出明确要求。</w:t>
      </w:r>
    </w:p>
    <w:p w:rsidR="00A81D36" w:rsidRDefault="00A81D36" w:rsidP="00A81D36">
      <w:pPr>
        <w:ind w:firstLineChars="200" w:firstLine="420"/>
        <w:jc w:val="left"/>
      </w:pPr>
      <w:r>
        <w:rPr>
          <w:rFonts w:hint="eastAsia"/>
        </w:rPr>
        <w:t>宋伟认为，这充分释放出中共坚定不移反腐败的政治决心，有腐必反、有贪必肃，既与十八大以来中共中央的态度一脉相承，又表明“这样的态度和力度将毫不迟疑地坚持下去”。</w:t>
      </w:r>
    </w:p>
    <w:p w:rsidR="00A81D36" w:rsidRDefault="00A81D36" w:rsidP="00A81D36">
      <w:pPr>
        <w:ind w:firstLineChars="200" w:firstLine="420"/>
        <w:jc w:val="left"/>
      </w:pPr>
      <w:r>
        <w:rPr>
          <w:rFonts w:hint="eastAsia"/>
        </w:rPr>
        <w:t>逆水行舟用力撑，一篙松劲退千寻。报告中的明确要求，再次向外界表明中共坚决铲除腐败的决心，破除“反腐败可以松一松、缓一缓”的猜想。正如中央纪委副书记、国家监委副主任肖培</w:t>
      </w:r>
      <w:r>
        <w:t>17</w:t>
      </w:r>
      <w:r>
        <w:t>日在记者招待会上所说，</w:t>
      </w:r>
      <w:r>
        <w:t>“</w:t>
      </w:r>
      <w:r>
        <w:t>反腐败只能进、不能退</w:t>
      </w:r>
      <w:r>
        <w:t>”</w:t>
      </w:r>
      <w:r>
        <w:t>。</w:t>
      </w:r>
    </w:p>
    <w:p w:rsidR="00A81D36" w:rsidRDefault="00A81D36" w:rsidP="00A81D36">
      <w:pPr>
        <w:ind w:firstLineChars="200" w:firstLine="420"/>
        <w:jc w:val="left"/>
      </w:pPr>
      <w:r>
        <w:rPr>
          <w:rFonts w:hint="eastAsia"/>
        </w:rPr>
        <w:t>“唯有保持坚如磐石的决心，才能永葆党的先进性和纯洁性。”中央党校</w:t>
      </w:r>
      <w:r>
        <w:t>(</w:t>
      </w:r>
      <w:r>
        <w:t>国家行政学院</w:t>
      </w:r>
      <w:r>
        <w:t>)</w:t>
      </w:r>
      <w:r>
        <w:t>教授张希贤认为，始终保持反腐败斗争的决心和信念是基础和根基。反腐败斗争取得了历史性成就，但依然任重而道远，依旧是一项长期的、复杂的、艰巨的任务，决不能有松劲歇脚、疲劳厌战的情绪。</w:t>
      </w:r>
    </w:p>
    <w:p w:rsidR="00A81D36" w:rsidRDefault="00A81D36" w:rsidP="00A81D36">
      <w:pPr>
        <w:ind w:firstLineChars="200" w:firstLine="420"/>
        <w:jc w:val="left"/>
      </w:pPr>
      <w:r>
        <w:rPr>
          <w:rFonts w:hint="eastAsia"/>
        </w:rPr>
        <w:t>反腐败斗争是一场持久战，下一步如何确保打好打赢？二十大报告中再点明：坚持不敢腐、不能腐、不想腐一体推进。</w:t>
      </w:r>
    </w:p>
    <w:p w:rsidR="00A81D36" w:rsidRDefault="00A81D36" w:rsidP="00A81D36">
      <w:pPr>
        <w:ind w:firstLineChars="200" w:firstLine="420"/>
        <w:jc w:val="left"/>
      </w:pPr>
      <w:r>
        <w:t>2019</w:t>
      </w:r>
      <w:r>
        <w:t>年</w:t>
      </w:r>
      <w:r>
        <w:t>1</w:t>
      </w:r>
      <w:r>
        <w:t>月，十九届中央纪委三次全会上，</w:t>
      </w:r>
      <w:r>
        <w:t>“</w:t>
      </w:r>
      <w:r>
        <w:t>一体推进不敢腐、不能腐、不想腐</w:t>
      </w:r>
      <w:r>
        <w:t>”</w:t>
      </w:r>
      <w:r>
        <w:t>被明确提出，此后这一新论断成为反腐败斗争的基本方针，也是新时代全面从严治党的重要方略。</w:t>
      </w:r>
    </w:p>
    <w:p w:rsidR="00A81D36" w:rsidRDefault="00A81D36" w:rsidP="00A81D36">
      <w:pPr>
        <w:ind w:firstLineChars="200" w:firstLine="420"/>
        <w:jc w:val="left"/>
      </w:pPr>
      <w:r>
        <w:rPr>
          <w:rFonts w:hint="eastAsia"/>
        </w:rPr>
        <w:t>戴焰军表示，不敢腐，侧重惩治和威慑；不能腐，侧重制约和监督；不想腐，侧重教育和引导。三者同时发力，通过全时空、全流程、全要素的管理方式，使得党员干部因敬畏而“不敢”、因制度而“不能”、因觉悟而“不想”。</w:t>
      </w:r>
    </w:p>
    <w:p w:rsidR="00A81D36" w:rsidRDefault="00A81D36" w:rsidP="00A81D36">
      <w:pPr>
        <w:ind w:firstLineChars="200" w:firstLine="420"/>
        <w:jc w:val="left"/>
      </w:pPr>
      <w:r>
        <w:rPr>
          <w:rFonts w:hint="eastAsia"/>
        </w:rPr>
        <w:t>“不敢腐、不能腐、不想腐一体推进，健全防止腐败滋生蔓延的体制机制，使严厉惩治、规范权力、教育引导协调联动，取得更多制度性成果和更大治理效能。”肖培在二十大期间对媒体表示。</w:t>
      </w:r>
    </w:p>
    <w:p w:rsidR="00A81D36" w:rsidRDefault="00A81D36" w:rsidP="00A81D36">
      <w:pPr>
        <w:ind w:firstLineChars="200" w:firstLine="420"/>
        <w:jc w:val="left"/>
      </w:pPr>
      <w:r>
        <w:rPr>
          <w:rFonts w:hint="eastAsia"/>
        </w:rPr>
        <w:t>外界还注意到，报告中针对反腐败部署的诸多表述并不是第一次出现。在专家看来，这也表明中共过去十年的探索已经呈现出科学性、稳定性、系统性，框架体系和顶层设计已经相对完善。</w:t>
      </w:r>
    </w:p>
    <w:p w:rsidR="00A81D36" w:rsidRPr="00A3195F" w:rsidRDefault="00A81D36" w:rsidP="00A81D36">
      <w:pPr>
        <w:ind w:firstLineChars="200" w:firstLine="420"/>
        <w:jc w:val="left"/>
      </w:pPr>
      <w:r>
        <w:rPr>
          <w:rFonts w:hint="eastAsia"/>
        </w:rPr>
        <w:t>“中共对反腐败方略的认识越来越清醒，把握越来越准确，对有效的既定方针将一以贯之地推进执行。”宋伟说。</w:t>
      </w:r>
    </w:p>
    <w:p w:rsidR="00A81D36" w:rsidRDefault="00A81D36" w:rsidP="00A81D36">
      <w:pPr>
        <w:ind w:firstLineChars="200" w:firstLine="420"/>
        <w:jc w:val="right"/>
      </w:pPr>
      <w:r w:rsidRPr="00A3195F">
        <w:rPr>
          <w:rFonts w:hint="eastAsia"/>
        </w:rPr>
        <w:t>中国新闻网</w:t>
      </w:r>
      <w:r w:rsidRPr="00A3195F">
        <w:t>2022-10-19</w:t>
      </w:r>
    </w:p>
    <w:p w:rsidR="00A81D36" w:rsidRDefault="00A81D36" w:rsidP="007927DA">
      <w:pPr>
        <w:sectPr w:rsidR="00A81D36" w:rsidSect="007927DA">
          <w:type w:val="continuous"/>
          <w:pgSz w:w="11906" w:h="16838" w:code="9"/>
          <w:pgMar w:top="1644" w:right="1236" w:bottom="1418" w:left="1814" w:header="851" w:footer="907" w:gutter="0"/>
          <w:pgNumType w:start="1"/>
          <w:cols w:space="425"/>
          <w:docGrid w:type="lines" w:linePitch="341" w:charSpace="2373"/>
        </w:sectPr>
      </w:pPr>
    </w:p>
    <w:p w:rsidR="008F19D9" w:rsidRDefault="008F19D9"/>
    <w:sectPr w:rsidR="008F19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1D36"/>
    <w:rsid w:val="008F19D9"/>
    <w:rsid w:val="00A81D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1D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81D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2022-10-19T04:24:00Z</dcterms:created>
</cp:coreProperties>
</file>