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DC" w:rsidRDefault="005D02DC" w:rsidP="00BD0485">
      <w:pPr>
        <w:pStyle w:val="1"/>
      </w:pPr>
      <w:r w:rsidRPr="00351BF5">
        <w:rPr>
          <w:rFonts w:hint="eastAsia"/>
        </w:rPr>
        <w:t>国之利刃之新时代优秀年轻干部</w:t>
      </w:r>
    </w:p>
    <w:p w:rsidR="005D02DC" w:rsidRDefault="005D02DC" w:rsidP="005D02DC">
      <w:pPr>
        <w:ind w:firstLineChars="200" w:firstLine="420"/>
        <w:jc w:val="left"/>
      </w:pPr>
      <w:r>
        <w:rPr>
          <w:rFonts w:hint="eastAsia"/>
        </w:rPr>
        <w:t>当前，中国特色社会主义进入新时代，我们团结带领人民进行伟大斗争、建设伟大工程、推进伟大事业、实现伟大梦想，关键在于建设了一支高素质专业化干部队伍，归根到底在于一把利刃——培养选拔了一批又一批优秀年轻干部，接续奋斗。如今，面对国内外纷繁复杂的形势，新时代新使命要求我们切实增强责任感和紧迫感，以更长远的眼光、更有效的举措，及早发现、及时培养、源源不断选拔使用适应新时代要求的优秀年轻干部，为国家事业发展注入新的生机活力。</w:t>
      </w:r>
    </w:p>
    <w:p w:rsidR="005D02DC" w:rsidRDefault="005D02DC" w:rsidP="005D02DC">
      <w:pPr>
        <w:ind w:firstLineChars="200" w:firstLine="420"/>
        <w:jc w:val="left"/>
      </w:pPr>
      <w:r>
        <w:rPr>
          <w:rFonts w:hint="eastAsia"/>
        </w:rPr>
        <w:t>培养选拔新时代优秀年轻干部，就能够鼓舞人心</w:t>
      </w:r>
      <w:r>
        <w:t>;</w:t>
      </w:r>
      <w:r>
        <w:t>反之则会凉了人心。要坚持以德为先的导向，破除唯年龄偏向，古人云</w:t>
      </w:r>
      <w:r>
        <w:t>“</w:t>
      </w:r>
      <w:r>
        <w:t>君子不患位之不尊，而患德之不崇</w:t>
      </w:r>
      <w:r>
        <w:t>”</w:t>
      </w:r>
      <w:r>
        <w:t>。要把德作为选拔年轻干部的首要标尺，真正把那些政治坚定、原则性强、品德高尚、情趣健康的干部选拔上。要坚持群众导向，</w:t>
      </w:r>
      <w:r>
        <w:t>“</w:t>
      </w:r>
      <w:r>
        <w:t>干部业绩在实践，干部名声在民间</w:t>
      </w:r>
      <w:r>
        <w:t>”</w:t>
      </w:r>
      <w:r>
        <w:t>，善于依靠群众的眼光、智慧和力量选好用好年轻干部。要坚持注重实效的导向，干部就要干事创业，破除论资排队，避免</w:t>
      </w:r>
      <w:r>
        <w:t>“</w:t>
      </w:r>
      <w:r>
        <w:t>搞数字出管</w:t>
      </w:r>
      <w:r>
        <w:t>”</w:t>
      </w:r>
      <w:r>
        <w:t>的现象发生。</w:t>
      </w:r>
    </w:p>
    <w:p w:rsidR="005D02DC" w:rsidRDefault="005D02DC" w:rsidP="005D02DC">
      <w:pPr>
        <w:ind w:firstLineChars="200" w:firstLine="420"/>
        <w:jc w:val="left"/>
      </w:pPr>
      <w:r>
        <w:rPr>
          <w:rFonts w:hint="eastAsia"/>
        </w:rPr>
        <w:t>没有规矩，不成方圆。培养选拔新时代优秀年轻干部要立足于三个“着眼”：着眼“两个一百年”奋斗目标，着眼推进国家治理体系和治理能力现代化，着眼事业后继有人、兴旺发达。“苟利国家生死矣，岂因福祸避趋之”。老一辈人凭借理想信念抛头颅、洒热血换来新中国。新时代优秀年轻干部要牢记新时代历史使命，切实扛起应有的历史担当，勇于责任担当，不仅是鲜明品质，也是新时代年轻干部的时代责任。在日常工作中要既能放下架子，又能放下面子，一切从群众的利益出发，真正做到权为民所用，情为民所系，利为民所谋。要坚定理想，志存高远，脚踏实地，在工作中不断完善自我、提升自我，以青春的激情书写人生，以积极的态度拥抱梦想。</w:t>
      </w:r>
    </w:p>
    <w:p w:rsidR="005D02DC" w:rsidRDefault="005D02DC" w:rsidP="005D02DC">
      <w:pPr>
        <w:ind w:firstLineChars="200" w:firstLine="420"/>
        <w:jc w:val="left"/>
      </w:pPr>
      <w:r>
        <w:rPr>
          <w:rFonts w:hint="eastAsia"/>
        </w:rPr>
        <w:t>培养选拔新时代优秀年轻干部，是一门科学，它有着自身存在的规律和特点。这就要求我们在干部民主会上，既要坚持民主扩大，尊重群众公认，又要善于加强领导和引领，不搞唯票取人，提高民主质量。在干部考核评价上，既要注重实效，又要注重分类分层考核，力争把干部的个人优势充分发挥到最佳。</w:t>
      </w:r>
    </w:p>
    <w:p w:rsidR="005D02DC" w:rsidRDefault="005D02DC" w:rsidP="005D02DC">
      <w:pPr>
        <w:ind w:firstLineChars="200" w:firstLine="420"/>
        <w:jc w:val="left"/>
      </w:pPr>
      <w:r>
        <w:rPr>
          <w:rFonts w:hint="eastAsia"/>
        </w:rPr>
        <w:t>培养选拔新时代优秀年轻干部要遵循干部成长规律，以大力发现培养为基础，以强化实践锻炼为重点。“宰相必起于州部，猛将必发于卒伍。”温室里培养不出好干部。对那些看得准、有潜力、有发展前途的年轻干部，要敢于给他们压担子，有计划安排他们去经受锻炼。越是有培养前途的年轻干部，越要放到艰苦环境中去，越要派到改革和发展的第一线去，让他们在实践锻炼中改进作风、磨炼意志、陶冶情操、提升境界、增长才干。作为</w:t>
      </w:r>
      <w:r>
        <w:t>80</w:t>
      </w:r>
      <w:r>
        <w:t>后的一代，出生在和平的年代，生活在快速发展的时代，沐浴在改革开放的当代，没有经历过下乡插队的磨炼，也没有挨过物资短缺的艰</w:t>
      </w:r>
      <w:r>
        <w:rPr>
          <w:rFonts w:hint="eastAsia"/>
        </w:rPr>
        <w:t>辛，更没有感受过十年文革的苦难，可以说是长在红旗下，活在春天里。因此，新时代的优秀年轻干部要对照提出“好干部”的五条标准，认真找准自己的定位，摆正好自己的位置，只有这样才能真正地把全心全意为人民服作为根本宗旨并身体力行的践行下去。才能真正把群众当主人，把自己当公仆，实实在在地为人民办实事。才能更好地把握“四有”赋予的新担当，掌握“四个全面”治国理政的新布局，肩负起奋发有为的新使命，才能在新常态下有准确的新定位，在新时代的感召下努力有新作为。</w:t>
      </w:r>
    </w:p>
    <w:p w:rsidR="005D02DC" w:rsidRDefault="005D02DC" w:rsidP="005D02DC">
      <w:pPr>
        <w:ind w:firstLineChars="200" w:firstLine="420"/>
        <w:jc w:val="left"/>
      </w:pPr>
      <w:r>
        <w:rPr>
          <w:rFonts w:hint="eastAsia"/>
        </w:rPr>
        <w:t>“得人者兴，失人者崩。”成立</w:t>
      </w:r>
      <w:r>
        <w:t>97</w:t>
      </w:r>
      <w:r>
        <w:t>年、执政</w:t>
      </w:r>
      <w:r>
        <w:t>69</w:t>
      </w:r>
      <w:r>
        <w:t>年，带领亿万人民走过</w:t>
      </w:r>
      <w:r>
        <w:t>40</w:t>
      </w:r>
      <w:r>
        <w:t>年改革开放历程，推动中国特色社会主义进入了新时代。新时代要实现新作为、谱写新篇章、实现中华民族伟大复兴的中国梦，关键在于一把利刃</w:t>
      </w:r>
      <w:r>
        <w:t>——</w:t>
      </w:r>
      <w:r>
        <w:t>新时代优秀年轻干部。</w:t>
      </w:r>
      <w:r>
        <w:t>“</w:t>
      </w:r>
      <w:r>
        <w:t>陌上花已开，君可缓缓归</w:t>
      </w:r>
      <w:r>
        <w:t>”</w:t>
      </w:r>
      <w:r>
        <w:t>。我们必须以壮士断腕的精神，加快磨刀制刃，让利刃出鞘，让我们的事业后继有人、薪火相传。</w:t>
      </w:r>
    </w:p>
    <w:p w:rsidR="005D02DC" w:rsidRDefault="005D02DC" w:rsidP="005D02DC">
      <w:pPr>
        <w:ind w:firstLineChars="200" w:firstLine="420"/>
        <w:jc w:val="left"/>
      </w:pPr>
      <w:r>
        <w:rPr>
          <w:rFonts w:hint="eastAsia"/>
        </w:rPr>
        <w:t>时代，沐浴在改革开放的当代，没有经历过下乡插队的磨炼，也没有挨过物资短缺的艰辛，更没有感受过十年文革的苦难，可以说是长在红旗下，活在春天里。因此，新时代的优秀年轻干部要对照提出“好干部”的五条标准，认真找准自己的定位，摆正好自己的位置，只有这样才能真正地把全心全意为人民服作为根本宗旨并身体力行的践行下去。才能真正把群众当主人，把自己当公仆，实实在在地为人民办实事。才能更好地把握“四有”赋予的新担当，掌握“四个全面”治国理政的新布局，肩负起奋发有为的新使命，才能在新常态下有准确的新定位，在新时代的感召下努力有新作为。</w:t>
      </w:r>
    </w:p>
    <w:p w:rsidR="005D02DC" w:rsidRDefault="005D02DC" w:rsidP="005D02DC">
      <w:pPr>
        <w:ind w:firstLineChars="200" w:firstLine="420"/>
        <w:jc w:val="left"/>
      </w:pPr>
      <w:r>
        <w:rPr>
          <w:rFonts w:hint="eastAsia"/>
        </w:rPr>
        <w:t>新时代要实现新作为、谱写新篇章、实现中华民族伟大复兴的中国梦，关键在于一把利刃——新时代优秀年轻干部。“陌上花已开，君可缓缓归”。我们必须以壮士断腕的精神，加快磨刀制刃，让利刃出鞘，让我们的事业后继有人、薪火相传。</w:t>
      </w:r>
    </w:p>
    <w:p w:rsidR="005D02DC" w:rsidRDefault="005D02DC" w:rsidP="005D02DC">
      <w:pPr>
        <w:ind w:firstLineChars="200" w:firstLine="420"/>
        <w:jc w:val="right"/>
      </w:pPr>
      <w:r w:rsidRPr="00351BF5">
        <w:rPr>
          <w:rFonts w:hint="eastAsia"/>
        </w:rPr>
        <w:t>网易</w:t>
      </w:r>
      <w:r>
        <w:rPr>
          <w:rFonts w:hint="eastAsia"/>
        </w:rPr>
        <w:t>2022-2-7</w:t>
      </w:r>
    </w:p>
    <w:p w:rsidR="005D02DC" w:rsidRDefault="005D02DC" w:rsidP="006E220B">
      <w:pPr>
        <w:sectPr w:rsidR="005D02DC" w:rsidSect="006E220B">
          <w:type w:val="continuous"/>
          <w:pgSz w:w="11906" w:h="16838"/>
          <w:pgMar w:top="1644" w:right="1236" w:bottom="1418" w:left="1814" w:header="851" w:footer="907" w:gutter="0"/>
          <w:pgNumType w:start="1"/>
          <w:cols w:space="720"/>
          <w:docGrid w:type="lines" w:linePitch="341" w:charSpace="2373"/>
        </w:sectPr>
      </w:pPr>
    </w:p>
    <w:p w:rsidR="00EA7EE5" w:rsidRDefault="00EA7EE5"/>
    <w:sectPr w:rsidR="00EA7E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2DC"/>
    <w:rsid w:val="005D02DC"/>
    <w:rsid w:val="00EA7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02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02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2022-06-13T03:34:00Z</dcterms:created>
</cp:coreProperties>
</file>