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C5" w:rsidRDefault="00A109C5" w:rsidP="00C95FD9">
      <w:pPr>
        <w:pStyle w:val="1"/>
      </w:pPr>
      <w:r w:rsidRPr="00C95FD9">
        <w:rPr>
          <w:rFonts w:hint="eastAsia"/>
        </w:rPr>
        <w:t>福州垃圾分类探索“三”字秘诀</w:t>
      </w:r>
      <w:r w:rsidRPr="00C95FD9">
        <w:t xml:space="preserve"> 打赢全民参与攻坚战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习近平总书记指出，推行垃圾分类，关键是要加强科学管理、形成长效机制、推动习惯养成。在全国</w:t>
      </w:r>
      <w:r>
        <w:t>76</w:t>
      </w:r>
      <w:r>
        <w:t>个大城市垃圾分类跑道上，市城管委按照市委市政府的工作部署和要求，始终聚焦难点、铆足干劲，全域覆盖高质量提升垃圾分类工作，福州垃圾分类工作不断取得新成效，在住建部</w:t>
      </w:r>
      <w:r>
        <w:t>2021</w:t>
      </w:r>
      <w:r>
        <w:t>年第三季度考评中被列入大城市第一档第六名。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垃圾分类，日本用了</w:t>
      </w:r>
      <w:r>
        <w:t>30</w:t>
      </w:r>
      <w:r>
        <w:t>年，德国用了</w:t>
      </w:r>
      <w:r>
        <w:t>40</w:t>
      </w:r>
      <w:r>
        <w:t>年，瑞典用了整整一代人，而我们又将用上多长时间？过去、现在和未来可能只是共同时间线上无数重合的点，每个瞬间都决定我们何去何从。回眸</w:t>
      </w:r>
      <w:r>
        <w:t>2021</w:t>
      </w:r>
      <w:r>
        <w:t>，展望</w:t>
      </w:r>
      <w:r>
        <w:t>2022</w:t>
      </w:r>
      <w:r>
        <w:t>，福州在每一个</w:t>
      </w:r>
      <w:r>
        <w:t>“</w:t>
      </w:r>
      <w:r>
        <w:t>点</w:t>
      </w:r>
      <w:r>
        <w:t>”</w:t>
      </w:r>
      <w:r>
        <w:t>里找智慧，凝结出垃圾分类</w:t>
      </w:r>
      <w:r>
        <w:t>“</w:t>
      </w:r>
      <w:r>
        <w:t>三</w:t>
      </w:r>
      <w:r>
        <w:t>”</w:t>
      </w:r>
      <w:r>
        <w:t>字秘诀，以精细善治的智慧、不厌其烦的</w:t>
      </w:r>
      <w:r>
        <w:t>“</w:t>
      </w:r>
      <w:r>
        <w:t>绣花功夫</w:t>
      </w:r>
      <w:r>
        <w:t>”</w:t>
      </w:r>
      <w:r>
        <w:t>，汇聚城市治理向心力，打赢这场全民参与的攻坚战。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垃圾分类管理员细心擦拭垃圾桶。记者</w:t>
      </w:r>
      <w:r>
        <w:t xml:space="preserve"> </w:t>
      </w:r>
      <w:r>
        <w:t>林双伟</w:t>
      </w:r>
      <w:r>
        <w:t xml:space="preserve"> </w:t>
      </w:r>
      <w:r>
        <w:t>摄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回眸</w:t>
      </w:r>
      <w:r>
        <w:t>2021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“三全”勇冲刺</w:t>
      </w:r>
    </w:p>
    <w:p w:rsidR="00A109C5" w:rsidRDefault="00A109C5" w:rsidP="00A109C5">
      <w:pPr>
        <w:ind w:firstLineChars="200" w:firstLine="420"/>
      </w:pPr>
      <w:r>
        <w:t>2021</w:t>
      </w:r>
      <w:r>
        <w:t>年，福州市聚焦全力打造</w:t>
      </w:r>
      <w:r>
        <w:t>“2.0</w:t>
      </w:r>
      <w:r>
        <w:t>版</w:t>
      </w:r>
      <w:r>
        <w:t>”</w:t>
      </w:r>
      <w:r>
        <w:t>垃圾分类模式，不断巩固提升</w:t>
      </w:r>
      <w:r>
        <w:t>“</w:t>
      </w:r>
      <w:r>
        <w:t>三端四定</w:t>
      </w:r>
      <w:r>
        <w:t>”</w:t>
      </w:r>
      <w:r>
        <w:t>工作法，抓重点、补短板、提质量，在全流程管理、全面动员、全民参与方面加压奋进，朝着目标一路冲刺。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在晋安区安亭路融信后海小区，收运企业将分类垃圾桶定时送到小区门口处，由专用运输车运走垃圾，保洁人员即刻冲洗路面，垃圾桶停留路面时间不超</w:t>
      </w:r>
      <w:r>
        <w:t>15</w:t>
      </w:r>
      <w:r>
        <w:t>分钟。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这是福州市垃圾分类“全流程”细致把关的一幕。去年，五城区所有小区撤桶并点，</w:t>
      </w:r>
      <w:r>
        <w:t>5119</w:t>
      </w:r>
      <w:r>
        <w:t>座垃圾分类屋（亭）成为小区</w:t>
      </w:r>
      <w:r>
        <w:t>“</w:t>
      </w:r>
      <w:r>
        <w:t>有机体</w:t>
      </w:r>
      <w:r>
        <w:t>”</w:t>
      </w:r>
      <w:r>
        <w:t>。喷有统一标识的运输车奔走在</w:t>
      </w:r>
      <w:r>
        <w:t>259</w:t>
      </w:r>
      <w:r>
        <w:t>条</w:t>
      </w:r>
      <w:r>
        <w:t>“</w:t>
      </w:r>
      <w:r>
        <w:t>公交站牌式</w:t>
      </w:r>
      <w:r>
        <w:t>”</w:t>
      </w:r>
      <w:r>
        <w:t>收运线路上，城市管理综合体建设快马加鞭，中端分类收运有了质的提升。后端红庙岭循环经济生态产业园分类处置项目全面建成并投入运营，餐厨、厨余等项目运营热火朝天。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“全面动员、创新形式”是垃圾分类提质增效的法宝。如今一到周末，市城管委领导就带队，不打招呼、不发通知，直奔各区现场一线进行“飞行检查”，发现问题立整立改，整改不到位则全市通报，时刻绷紧垃圾分类这根弦。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全市累计“飞行检查”</w:t>
      </w:r>
      <w:r>
        <w:t>500</w:t>
      </w:r>
      <w:r>
        <w:t>余个小区，整改约</w:t>
      </w:r>
      <w:r>
        <w:t>1500</w:t>
      </w:r>
      <w:r>
        <w:t>个问题；创新开展千名城管志愿者进社区推进垃圾分类活动，累计</w:t>
      </w:r>
      <w:r>
        <w:t>7500</w:t>
      </w:r>
      <w:r>
        <w:t>人次深入</w:t>
      </w:r>
      <w:r>
        <w:t>1378</w:t>
      </w:r>
      <w:r>
        <w:t>个小区开展垃圾分类宣导，让执法力量和志愿力量延伸到社区每条</w:t>
      </w:r>
      <w:r>
        <w:t>“</w:t>
      </w:r>
      <w:r>
        <w:t>毛细血管</w:t>
      </w:r>
      <w:r>
        <w:t>”</w:t>
      </w:r>
      <w:r>
        <w:t>。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行百里者半九十，居民意识不提高，垃圾分类只会是“沙上建城堡”。去年，各式垃圾分类“全民参与”行动火遍全市各地，新颖的宣传形式将垃圾分类“种子”种进大众心田。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线上线下同步选出“三十佳分类小区”“三十佳分类屋”“十佳分类工作企业”“百名优秀分类管理员”；垃圾分类教育走进全市</w:t>
      </w:r>
      <w:r>
        <w:t>722</w:t>
      </w:r>
      <w:r>
        <w:t>所中小学、幼儿园，</w:t>
      </w:r>
      <w:r>
        <w:t>114</w:t>
      </w:r>
      <w:r>
        <w:t>万余册分类知识读本送至学生书桌；垃圾分类抖音节目、垃圾分类动漫、垃圾分类</w:t>
      </w:r>
      <w:r>
        <w:t>2.0</w:t>
      </w:r>
      <w:r>
        <w:t>创意微课堂</w:t>
      </w:r>
      <w:r>
        <w:t>……</w:t>
      </w:r>
      <w:r>
        <w:t>垃圾分类展现了福州城市管理的智慧和力量。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为了激发区县等地的垃圾分类力量，县（市）区城区参照五城区做法，推进“三端四定”工作法，</w:t>
      </w:r>
      <w:r>
        <w:t>8</w:t>
      </w:r>
      <w:r>
        <w:t>个乡镇创建全域分类示范乡镇。全市</w:t>
      </w:r>
      <w:r>
        <w:t>1896</w:t>
      </w:r>
      <w:r>
        <w:t>个公共机构全面开展垃圾分类，时刻聚焦短板，打了一场场硬仗。</w:t>
      </w:r>
      <w:r>
        <w:t>365</w:t>
      </w:r>
      <w:r>
        <w:t>天的点滴付出，换来了亮眼的</w:t>
      </w:r>
      <w:r>
        <w:t>“</w:t>
      </w:r>
      <w:r>
        <w:t>垃圾分类成绩单</w:t>
      </w:r>
      <w:r>
        <w:t>”</w:t>
      </w:r>
      <w:r>
        <w:t>。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首页上一页</w:t>
      </w:r>
      <w:r>
        <w:t>123</w:t>
      </w:r>
      <w:r>
        <w:t>下一页末页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各地特写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“三多”攻难题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硕果初结，精益求精之路上仍需不懈努力。面对居民垃圾分类意识需提高、垃圾分类“火焰”有待升高、科技力量如何助力垃圾分类等问题，高手可谓在“民间”。福州市各地亮出七十二般绝技，多多益善攻难题，让垃圾分类成为新习惯、新风尚、新规矩。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【多种熏陶】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晋安借助闽剧宣传垃圾分类知识。记者</w:t>
      </w:r>
      <w:r>
        <w:t xml:space="preserve"> </w:t>
      </w:r>
      <w:r>
        <w:t>邹家骅</w:t>
      </w:r>
      <w:r>
        <w:t xml:space="preserve"> </w:t>
      </w:r>
      <w:r>
        <w:t>摄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晋安：深入社区“戏”说垃圾分类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飞檐翘角的古戏台，《垃圾房风波》等新编闽剧让晋安百姓拍手叫好。晋安在全市首创闽剧进社区，结合垃圾分类等热点问题，邀请区闽剧团以垃圾分类的真实事件为蓝本创作现代戏，走进</w:t>
      </w:r>
      <w:r>
        <w:t>10</w:t>
      </w:r>
      <w:r>
        <w:t>个村和社区，让更多居民更好地习惯于垃圾分类新时尚。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仓山学生参观红庙岭循环经济生态产业园。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仓山：乘坐直通车感受环保理念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伴随着“出发”的一声令响，仓山首趟红庙岭直通车载着</w:t>
      </w:r>
      <w:r>
        <w:t>30</w:t>
      </w:r>
      <w:r>
        <w:t>多名市民代表向着目的地进发。仓山拓宽垃圾分类宣传渠道，分批组织</w:t>
      </w:r>
      <w:r>
        <w:t>13</w:t>
      </w:r>
      <w:r>
        <w:t>个镇街近千名群众代表参观红庙岭循环经济生态产业园，见证垃圾变废为宝的过程，培养绿色环保生活理念。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【多点结伴】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鼓楼开展“双百双千双万”专项行动。记者</w:t>
      </w:r>
      <w:r>
        <w:t xml:space="preserve"> </w:t>
      </w:r>
      <w:r>
        <w:t>池远</w:t>
      </w:r>
      <w:r>
        <w:t xml:space="preserve"> </w:t>
      </w:r>
      <w:r>
        <w:t>摄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鼓楼：“双百双千双万”汇聚力量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一抹抹“志愿红”“执法蓝”成为社会治理的不竭力量。鼓楼开展“双百双千双万”专项行动，发动百名企业（市民）街长、百名城市管理监督员，千名市民垃圾分类监督员、千名机关单位志愿者，万家“门前三包”示范店、万户垃圾分类示范家庭，形成“共谋、共管、共建、共治、共享”的垃圾分类治理格局。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台江区洋中街道成立“垃圾分类联盟”。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台江：成立联盟解决“疑难杂症”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台江区洋中街道建立全市首个“垃圾分类联盟”，共建企业单位发挥各自优势，为垃圾分类提供人力、物力、财力等支持，帮助街道解决政策支持、教育培训、资金筹措等资源缺口，合力解决垃圾分类“疑难杂症”。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【多样科技】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马尾可视化垃圾分类屋（亭）外挂着责任牌。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马尾：可视化垃圾分类屋投入使用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垃圾分类屋上一张标注着红、黄、绿三个区间的刻度条清晰显示垃圾分类准确率。马尾打造可视化垃圾分类屋（亭），借助大数据分析垃圾分类屋（亭）每月的垃圾分类投放准确率，将“分数”展示在垃圾分类屋（亭）外的责任牌上，形成垃圾分类管理重难点清单，做到监督有的放矢。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福清：一户一码收集垃圾分类数据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扫一扫、称一称、拍一拍，每家每户的生活垃圾分类情况上传到智能垃圾分类监管平台。福清通过一户一码实名制，收集垃圾分类实时数据，做到生活垃圾可溯源、精准查到户，实现“一对一”引导，前端智能设备搜集垃圾分类“小数字”，后端云平台计算“大数据”。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首页上一页</w:t>
      </w:r>
      <w:r>
        <w:t>123</w:t>
      </w:r>
      <w:r>
        <w:t>下一页末页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分类运输车在“公交站牌式”收运线路上收运垃圾。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展望</w:t>
      </w:r>
      <w:r>
        <w:t>2022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“三再”助升级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百尺竿头，更进一步。</w:t>
      </w:r>
      <w:r>
        <w:t>22</w:t>
      </w:r>
      <w:r>
        <w:t>日上午，在市城管委组织召开的全市生活垃圾分类现场会上，来自全市各区、各部门、</w:t>
      </w:r>
      <w:r>
        <w:t>18</w:t>
      </w:r>
      <w:r>
        <w:t>家分类企业的负责人围绕如何更好地推动</w:t>
      </w:r>
      <w:r>
        <w:t>2022</w:t>
      </w:r>
      <w:r>
        <w:t>年垃圾分类工作各抒己见。市城管委就贯彻落实市委市政府的要求，对新一年垃圾分类精细化管理再提升进行全面部署并定下目标，为福州市垃圾分类巩固提升年提供了全新</w:t>
      </w:r>
      <w:r>
        <w:t>“</w:t>
      </w:r>
      <w:r>
        <w:t>图谱</w:t>
      </w:r>
      <w:r>
        <w:t>”</w:t>
      </w:r>
      <w:r>
        <w:t>。瞄准靶心，福州垃圾分类将迎来新一次</w:t>
      </w:r>
      <w:r>
        <w:t>“</w:t>
      </w:r>
      <w:r>
        <w:t>升级换代</w:t>
      </w:r>
      <w:r>
        <w:t>”</w:t>
      </w:r>
      <w:r>
        <w:t>。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红庙岭建设再完善——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树立循环经济产业园区标杆</w:t>
      </w:r>
    </w:p>
    <w:p w:rsidR="00A109C5" w:rsidRDefault="00A109C5" w:rsidP="00A109C5">
      <w:pPr>
        <w:ind w:firstLineChars="200" w:firstLine="420"/>
      </w:pPr>
      <w:r>
        <w:t>2022</w:t>
      </w:r>
      <w:r>
        <w:t>年，持续完善垃圾后端处置</w:t>
      </w:r>
      <w:r>
        <w:t>“</w:t>
      </w:r>
      <w:r>
        <w:t>主战场</w:t>
      </w:r>
      <w:r>
        <w:t>”</w:t>
      </w:r>
      <w:r>
        <w:t>，破解大城市</w:t>
      </w:r>
      <w:r>
        <w:t>“</w:t>
      </w:r>
      <w:r>
        <w:t>垃圾围城</w:t>
      </w:r>
      <w:r>
        <w:t>”</w:t>
      </w:r>
      <w:r>
        <w:t>；完成红庙岭综合管理服务中心、基础配套设施建设和生态修复景观提升等项目；二期填埋场筛分治理、园区渗滤液处置技改提升和红庙岭精细化监管平台等项目启动；打造习近平生态文明思想宣教基地，为市民带来一座多功能森林式循环经济生态产业园。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垃圾分类屋新颖别致。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“三端四定”再深化——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打造一座垃圾分类样板城市</w:t>
      </w:r>
    </w:p>
    <w:p w:rsidR="00A109C5" w:rsidRDefault="00A109C5" w:rsidP="00A109C5">
      <w:pPr>
        <w:ind w:firstLineChars="200" w:firstLine="420"/>
      </w:pPr>
      <w:r>
        <w:t>2022</w:t>
      </w:r>
      <w:r>
        <w:t>年，补齐垃圾分类短板，前端、中端、后端提档升级；宣传触角延伸至前端各处，密织</w:t>
      </w:r>
      <w:r>
        <w:t>“</w:t>
      </w:r>
      <w:r>
        <w:t>家、校、社</w:t>
      </w:r>
      <w:r>
        <w:t>”</w:t>
      </w:r>
      <w:r>
        <w:t>联动宣传网，实现垃圾分类准确率</w:t>
      </w:r>
      <w:r>
        <w:t>90%</w:t>
      </w:r>
      <w:r>
        <w:t>以上；中端推进城市管理综合体建设，年底再完成两处主体工程；后端分类处置科学运营，实现达标排放和安全生产，力争垃圾分类</w:t>
      </w:r>
      <w:r>
        <w:t>“</w:t>
      </w:r>
      <w:r>
        <w:t>福州模式</w:t>
      </w:r>
      <w:r>
        <w:t>”</w:t>
      </w:r>
      <w:r>
        <w:t>再创新成绩。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精细化管理再提升——</w:t>
      </w:r>
    </w:p>
    <w:p w:rsidR="00A109C5" w:rsidRDefault="00A109C5" w:rsidP="00A109C5">
      <w:pPr>
        <w:ind w:firstLineChars="200" w:firstLine="420"/>
      </w:pPr>
      <w:r>
        <w:rPr>
          <w:rFonts w:hint="eastAsia"/>
        </w:rPr>
        <w:t>管理属于人民的精致之城</w:t>
      </w:r>
    </w:p>
    <w:p w:rsidR="00A109C5" w:rsidRDefault="00A109C5" w:rsidP="00A109C5">
      <w:pPr>
        <w:ind w:firstLineChars="200" w:firstLine="420"/>
      </w:pPr>
      <w:r>
        <w:t>2022</w:t>
      </w:r>
      <w:r>
        <w:t>年，对标对表《福州市城市精细化管理提升方案和工作细则（试行）》，开展生活垃圾误时投放等专项整治行动；垃圾分类</w:t>
      </w:r>
      <w:r>
        <w:t>“</w:t>
      </w:r>
      <w:r>
        <w:t>三端四定</w:t>
      </w:r>
      <w:r>
        <w:t>”</w:t>
      </w:r>
      <w:r>
        <w:t>工作延伸至各县（市）区的城区，扩大农村生活垃圾分类示范范围；探索垃圾处理费按分类质效差异化征收制度，用好城市精细化管理平台，强化居民垃圾分类投放大数据采集分析；在部分小区试点使用无人值守智慧化分类屋，增加垃圾分类科技含量。</w:t>
      </w:r>
    </w:p>
    <w:p w:rsidR="00A109C5" w:rsidRDefault="00A109C5" w:rsidP="00C95FD9">
      <w:pPr>
        <w:jc w:val="right"/>
      </w:pPr>
      <w:r w:rsidRPr="00C95FD9">
        <w:rPr>
          <w:rFonts w:hint="eastAsia"/>
        </w:rPr>
        <w:t>福州新闻网</w:t>
      </w:r>
      <w:r>
        <w:rPr>
          <w:rFonts w:hint="eastAsia"/>
        </w:rPr>
        <w:t>2022-1-25</w:t>
      </w:r>
    </w:p>
    <w:p w:rsidR="00A109C5" w:rsidRDefault="00A109C5" w:rsidP="00E762B3">
      <w:pPr>
        <w:sectPr w:rsidR="00A109C5" w:rsidSect="00E762B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F4148" w:rsidRDefault="00AF4148"/>
    <w:sectPr w:rsidR="00AF4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09C5"/>
    <w:rsid w:val="00A109C5"/>
    <w:rsid w:val="00AF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109C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109C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2650</Characters>
  <Application>Microsoft Office Word</Application>
  <DocSecurity>0</DocSecurity>
  <Lines>22</Lines>
  <Paragraphs>6</Paragraphs>
  <ScaleCrop>false</ScaleCrop>
  <Company>Microsoft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2022-06-08T09:05:00Z</dcterms:created>
</cp:coreProperties>
</file>