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BE" w:rsidRDefault="00EE61BE" w:rsidP="007F488E">
      <w:pPr>
        <w:pStyle w:val="1"/>
        <w:rPr>
          <w:rFonts w:hint="eastAsia"/>
        </w:rPr>
      </w:pPr>
      <w:r w:rsidRPr="007F488E">
        <w:rPr>
          <w:rFonts w:hint="eastAsia"/>
        </w:rPr>
        <w:t>松阳县“三延伸”</w:t>
      </w:r>
      <w:r w:rsidRPr="007F488E">
        <w:t xml:space="preserve"> 破解偏远山区群众办事</w:t>
      </w:r>
      <w:r w:rsidRPr="007F488E">
        <w:t>“</w:t>
      </w:r>
      <w:r w:rsidRPr="007F488E">
        <w:t>最后一公里</w:t>
      </w:r>
      <w:r w:rsidRPr="007F488E">
        <w:t>”</w:t>
      </w:r>
      <w:r w:rsidRPr="007F488E">
        <w:t>难题</w:t>
      </w:r>
    </w:p>
    <w:p w:rsidR="00EE61BE" w:rsidRDefault="00EE61BE" w:rsidP="00EE61BE">
      <w:pPr>
        <w:ind w:firstLineChars="200" w:firstLine="420"/>
      </w:pPr>
      <w:r>
        <w:t>2018</w:t>
      </w:r>
      <w:r>
        <w:t>年以来，松阳县立足全县各村村落分散、留守老人多等实际，积极推进网点布局、代办服务、效能评议向基层延伸，实现便民事项由</w:t>
      </w:r>
      <w:r>
        <w:t>“</w:t>
      </w:r>
      <w:r>
        <w:t>县里办</w:t>
      </w:r>
      <w:r>
        <w:t>”</w:t>
      </w:r>
      <w:r>
        <w:t>向</w:t>
      </w:r>
      <w:r>
        <w:t>“</w:t>
      </w:r>
      <w:r>
        <w:t>村里办</w:t>
      </w:r>
      <w:r>
        <w:t>”</w:t>
      </w:r>
      <w:r>
        <w:t>转变，便民服务由</w:t>
      </w:r>
      <w:r>
        <w:t>“</w:t>
      </w:r>
      <w:r>
        <w:t>村民跑</w:t>
      </w:r>
      <w:r>
        <w:t>”</w:t>
      </w:r>
      <w:r>
        <w:t>向</w:t>
      </w:r>
      <w:r>
        <w:t>“</w:t>
      </w:r>
      <w:r>
        <w:t>干部跑</w:t>
      </w:r>
      <w:r>
        <w:t>”</w:t>
      </w:r>
      <w:r>
        <w:t>转变，办事效果由</w:t>
      </w:r>
      <w:r>
        <w:t>“</w:t>
      </w:r>
      <w:r>
        <w:t>部门评</w:t>
      </w:r>
      <w:r>
        <w:t>”</w:t>
      </w:r>
      <w:r>
        <w:t>向</w:t>
      </w:r>
      <w:r>
        <w:t>“</w:t>
      </w:r>
      <w:r>
        <w:t>群众评</w:t>
      </w:r>
      <w:r>
        <w:t>”</w:t>
      </w:r>
      <w:r>
        <w:t>转变，此举有效破解了偏远山区群众办事不便难题，打通了</w:t>
      </w:r>
      <w:r>
        <w:t>“</w:t>
      </w:r>
      <w:r>
        <w:t>最多跑一次</w:t>
      </w:r>
      <w:r>
        <w:t>”</w:t>
      </w:r>
      <w:r>
        <w:t>改革</w:t>
      </w:r>
      <w:r>
        <w:t>“</w:t>
      </w:r>
      <w:r>
        <w:t>最后一公里</w:t>
      </w:r>
      <w:r>
        <w:t>”</w:t>
      </w:r>
      <w:r>
        <w:t>。截至</w:t>
      </w:r>
      <w:r>
        <w:t>2019</w:t>
      </w:r>
      <w:r>
        <w:t>年</w:t>
      </w:r>
      <w:r>
        <w:t>4</w:t>
      </w:r>
      <w:r>
        <w:t>月底，全县已累计为偏远山区群众代办事项</w:t>
      </w:r>
      <w:r>
        <w:t>2400</w:t>
      </w:r>
      <w:r>
        <w:t>余件。该创新案例被《人民日报》《浙江日报》等主流媒体相继报道。</w:t>
      </w:r>
    </w:p>
    <w:p w:rsidR="00EE61BE" w:rsidRDefault="00EE61BE" w:rsidP="00EE61BE">
      <w:pPr>
        <w:ind w:firstLineChars="200" w:firstLine="420"/>
      </w:pPr>
      <w:r>
        <w:rPr>
          <w:rFonts w:hint="eastAsia"/>
        </w:rPr>
        <w:t>一、推进网点布局向基层延伸，变“县里办”为“村里办”</w:t>
      </w:r>
    </w:p>
    <w:p w:rsidR="00EE61BE" w:rsidRDefault="00EE61BE" w:rsidP="00EE61BE">
      <w:pPr>
        <w:ind w:firstLineChars="200" w:firstLine="420"/>
      </w:pPr>
      <w:r>
        <w:rPr>
          <w:rFonts w:hint="eastAsia"/>
        </w:rPr>
        <w:t>积极推进便民服务中心向乡镇（街道）、村延伸，并设置“村前台综合受理，县、乡后台分类办理”的服务流程，构建纵横贯通的县乡村三级政务服务体系，实现覆盖全县域的“一窗受理，集成服务”物理整合。</w:t>
      </w:r>
    </w:p>
    <w:p w:rsidR="00EE61BE" w:rsidRDefault="00EE61BE" w:rsidP="00EE61BE">
      <w:pPr>
        <w:ind w:firstLineChars="200" w:firstLine="420"/>
      </w:pPr>
      <w:r>
        <w:rPr>
          <w:rFonts w:hint="eastAsia"/>
        </w:rPr>
        <w:t>一是推进乡镇（街道）网点全覆盖。制定《松阳县乡镇（街道）便民服务中心“最多跑一次”改革规范化建设标准》，并按照“事项受理一窗化、事项梳理规范化、大厅建设规范化、事项办理电子化、内部管理制度化、代办服务全程化”要求，全面升级乡镇（街道）便民服务网点，构建集审批服务、政务服务、生活服务等功能于一体的便民服务网络。截至今年</w:t>
      </w:r>
      <w:r>
        <w:t>4</w:t>
      </w:r>
      <w:r>
        <w:t>月底，全县便民服务中心已实现</w:t>
      </w:r>
      <w:r>
        <w:t>19</w:t>
      </w:r>
      <w:r>
        <w:t>个乡镇（街道）全覆盖，开设综合窗口</w:t>
      </w:r>
      <w:r>
        <w:t>59</w:t>
      </w:r>
      <w:r>
        <w:t>个，配备综合窗口工作人员</w:t>
      </w:r>
      <w:r>
        <w:t>63</w:t>
      </w:r>
      <w:r>
        <w:t>名。</w:t>
      </w:r>
    </w:p>
    <w:p w:rsidR="00EE61BE" w:rsidRDefault="00EE61BE" w:rsidP="00EE61BE">
      <w:pPr>
        <w:ind w:firstLineChars="200" w:firstLine="420"/>
      </w:pPr>
      <w:r>
        <w:rPr>
          <w:rFonts w:hint="eastAsia"/>
        </w:rPr>
        <w:t>二是推进村级网点全覆盖。制定《村级便民中心“规范引领、分层建设、代办托底”实施方案》，分阶段、分类别推进全县</w:t>
      </w:r>
      <w:r>
        <w:t>401</w:t>
      </w:r>
      <w:r>
        <w:t>个村便民服务中心规范化建设工作，打造兼具市场交易、游客接待、农产品展销、矛盾化解等功能</w:t>
      </w:r>
      <w:r>
        <w:t>“</w:t>
      </w:r>
      <w:r>
        <w:t>一站式服务</w:t>
      </w:r>
      <w:r>
        <w:t>”</w:t>
      </w:r>
      <w:r>
        <w:t>村级综合便民服务中心。目前，全县已建成首批村级代办示范村</w:t>
      </w:r>
      <w:r>
        <w:t>15</w:t>
      </w:r>
      <w:r>
        <w:t>个。今年拟建重点村</w:t>
      </w:r>
      <w:r>
        <w:t>38</w:t>
      </w:r>
      <w:r>
        <w:t>个、一般村</w:t>
      </w:r>
      <w:r>
        <w:t>363</w:t>
      </w:r>
      <w:r>
        <w:t>个，其中首批创建的</w:t>
      </w:r>
      <w:r>
        <w:t>31</w:t>
      </w:r>
      <w:r>
        <w:t>个村重点村已配备电脑、高拍仪等硬件设施，落实固定代办员</w:t>
      </w:r>
      <w:r>
        <w:t>32</w:t>
      </w:r>
      <w:r>
        <w:t>个、流动代办员</w:t>
      </w:r>
      <w:r>
        <w:t>45</w:t>
      </w:r>
      <w:r>
        <w:t>个。</w:t>
      </w:r>
    </w:p>
    <w:p w:rsidR="00EE61BE" w:rsidRDefault="00EE61BE" w:rsidP="00EE61BE">
      <w:pPr>
        <w:ind w:firstLineChars="200" w:firstLine="420"/>
      </w:pPr>
      <w:r>
        <w:rPr>
          <w:rFonts w:hint="eastAsia"/>
        </w:rPr>
        <w:t>三是推动流动网点全覆盖。创新“</w:t>
      </w:r>
      <w:r>
        <w:t>1+N”</w:t>
      </w:r>
      <w:r>
        <w:t>代办模式，即以</w:t>
      </w:r>
      <w:r>
        <w:t>1</w:t>
      </w:r>
      <w:r>
        <w:t>个村级便民中心为固定代办点，将村便民服务中心代办员，</w:t>
      </w:r>
      <w:r>
        <w:t>“</w:t>
      </w:r>
      <w:r>
        <w:t>四个平台</w:t>
      </w:r>
      <w:r>
        <w:t>”</w:t>
      </w:r>
      <w:r>
        <w:t>网格员，各村干部等整合到代办员队伍，形成</w:t>
      </w:r>
      <w:r>
        <w:t>N</w:t>
      </w:r>
      <w:r>
        <w:t>个流动代办点，构建全域代办服务网点。截至今年</w:t>
      </w:r>
      <w:r>
        <w:t>4</w:t>
      </w:r>
      <w:r>
        <w:t>月底，全县已建立流动代办点</w:t>
      </w:r>
      <w:r>
        <w:t>703</w:t>
      </w:r>
      <w:r>
        <w:t>个。</w:t>
      </w:r>
    </w:p>
    <w:p w:rsidR="00EE61BE" w:rsidRDefault="00EE61BE" w:rsidP="00EE61BE">
      <w:pPr>
        <w:ind w:firstLineChars="200" w:firstLine="420"/>
      </w:pPr>
      <w:r>
        <w:rPr>
          <w:rFonts w:hint="eastAsia"/>
        </w:rPr>
        <w:t>二、推进代办服务向基层延伸，变“村民跑”为“干部跑”</w:t>
      </w:r>
    </w:p>
    <w:p w:rsidR="00EE61BE" w:rsidRDefault="00EE61BE" w:rsidP="00EE61BE">
      <w:pPr>
        <w:ind w:firstLineChars="200" w:firstLine="420"/>
      </w:pPr>
      <w:r>
        <w:rPr>
          <w:rFonts w:hint="eastAsia"/>
        </w:rPr>
        <w:t>以“群众少跑、短跑、不跑”为目标，通过村两委推荐、资格审查、业务培训、选拔考试等方式，聘用一支“站着能说、坐下会写、熟练软件操作”的高素质代办员队伍，并积极推进“预约代办”“上门代办”“网上代办”等模式，由代办员免费“代跑”“最后一公里”，实现群众办事由“最多跑一次”到“一次都不用跑”转变。</w:t>
      </w:r>
    </w:p>
    <w:p w:rsidR="00EE61BE" w:rsidRDefault="00EE61BE" w:rsidP="00EE61BE">
      <w:pPr>
        <w:ind w:firstLineChars="200" w:firstLine="420"/>
      </w:pPr>
      <w:r>
        <w:rPr>
          <w:rFonts w:hint="eastAsia"/>
        </w:rPr>
        <w:t>一是推进“预约代办”。推进“</w:t>
      </w:r>
      <w:r>
        <w:t>365</w:t>
      </w:r>
      <w:r>
        <w:t>预约</w:t>
      </w:r>
      <w:r>
        <w:t>”“24</w:t>
      </w:r>
      <w:r>
        <w:t>小时预约</w:t>
      </w:r>
      <w:r>
        <w:t>”</w:t>
      </w:r>
      <w:r>
        <w:t>代办模式，在各村便民服务中心公示栏张贴代办员联系方式，村民可随时拨打代办员电话开展</w:t>
      </w:r>
      <w:r>
        <w:t>“</w:t>
      </w:r>
      <w:r>
        <w:t>预约代办</w:t>
      </w:r>
      <w:r>
        <w:t>”</w:t>
      </w:r>
      <w:r>
        <w:t>服务。代办员接到预约办事事项后，一次性告知村民办理该事项所需的相关材料，再前往群众家中领取材料，为其代办。截至今年</w:t>
      </w:r>
      <w:r>
        <w:t>4</w:t>
      </w:r>
      <w:r>
        <w:t>月底，各村代办员共受理电话预约件</w:t>
      </w:r>
      <w:r>
        <w:t>618</w:t>
      </w:r>
      <w:r>
        <w:t>件。</w:t>
      </w:r>
    </w:p>
    <w:p w:rsidR="00EE61BE" w:rsidRDefault="00EE61BE" w:rsidP="00EE61BE">
      <w:pPr>
        <w:ind w:firstLineChars="200" w:firstLine="420"/>
      </w:pPr>
      <w:r>
        <w:rPr>
          <w:rFonts w:hint="eastAsia"/>
        </w:rPr>
        <w:t>二是推进“上门代办”。结合全国“民情地图”促服务试点，深化“民情地图”大走访机制，要求各住村干部每周至少下村一次为村民提供“上门代办”服务。同时，创新“最多跑一次”流动审批代办机制，组建专门审批和服务力量，以定期驻点和不定期流动相结合方式，深入偏远山区开展“上门代办”，通过“最少送一次”将部分“最多跑一次”项目变成“一次也不用跑”。</w:t>
      </w:r>
      <w:r>
        <w:t>2018</w:t>
      </w:r>
      <w:r>
        <w:t>年以来，全县共开展</w:t>
      </w:r>
      <w:r>
        <w:t>“</w:t>
      </w:r>
      <w:r>
        <w:t>上门代办</w:t>
      </w:r>
      <w:r>
        <w:t>”1000</w:t>
      </w:r>
      <w:r>
        <w:t>余件，</w:t>
      </w:r>
      <w:r>
        <w:t>20</w:t>
      </w:r>
      <w:r>
        <w:t>个高频事项实现</w:t>
      </w:r>
      <w:r>
        <w:t>“</w:t>
      </w:r>
      <w:r>
        <w:t>一次都不用跑</w:t>
      </w:r>
      <w:r>
        <w:t>”</w:t>
      </w:r>
      <w:r>
        <w:t>。</w:t>
      </w:r>
    </w:p>
    <w:p w:rsidR="00EE61BE" w:rsidRDefault="00EE61BE" w:rsidP="00EE61BE">
      <w:pPr>
        <w:ind w:firstLineChars="200" w:firstLine="420"/>
      </w:pPr>
      <w:r>
        <w:rPr>
          <w:rFonts w:hint="eastAsia"/>
        </w:rPr>
        <w:t>三是推进“网上代办”。建立“村民办事服务群”，针对部分业务可通过互联网申报且不需要提供原件的事项，办事群众只需将材料上传至“村民办事服务群”，由乡镇便民窗口工作人员提取领办，办好的证照再由代办员领件送达或邮寄送达即可。截至今年</w:t>
      </w:r>
      <w:r>
        <w:t>4</w:t>
      </w:r>
      <w:r>
        <w:t>月底，全县共建立</w:t>
      </w:r>
      <w:r>
        <w:t>“</w:t>
      </w:r>
      <w:r>
        <w:t>村民办事服务群</w:t>
      </w:r>
      <w:r>
        <w:t>”208</w:t>
      </w:r>
      <w:r>
        <w:t>个，通过</w:t>
      </w:r>
      <w:r>
        <w:t>“</w:t>
      </w:r>
      <w:r>
        <w:t>网上代办</w:t>
      </w:r>
      <w:r>
        <w:t>”</w:t>
      </w:r>
      <w:r>
        <w:t>完成代办事项</w:t>
      </w:r>
      <w:r>
        <w:t>720</w:t>
      </w:r>
      <w:r>
        <w:t>余件。</w:t>
      </w:r>
    </w:p>
    <w:p w:rsidR="00EE61BE" w:rsidRDefault="00EE61BE" w:rsidP="00EE61BE">
      <w:pPr>
        <w:ind w:firstLineChars="200" w:firstLine="420"/>
      </w:pPr>
      <w:r>
        <w:rPr>
          <w:rFonts w:hint="eastAsia"/>
        </w:rPr>
        <w:t>三、推进效能评议向基层延伸，变“部门评”为“群众评”</w:t>
      </w:r>
    </w:p>
    <w:p w:rsidR="00EE61BE" w:rsidRDefault="00EE61BE" w:rsidP="00EE61BE">
      <w:pPr>
        <w:ind w:firstLineChars="200" w:firstLine="420"/>
      </w:pPr>
      <w:r>
        <w:rPr>
          <w:rFonts w:hint="eastAsia"/>
        </w:rPr>
        <w:t>坚持问题导向，及时收集社会各界对代办服务的意见建议，并通过代办员述职、“两代表一委员”评议、电话跟踪回访、“阳光监督”等机制，将办事满意度测评交给群众，将群众满意度评议列入代办员年度考核，倒逼代办员切实提升服务能力。</w:t>
      </w:r>
    </w:p>
    <w:p w:rsidR="00EE61BE" w:rsidRDefault="00EE61BE" w:rsidP="00EE61BE">
      <w:pPr>
        <w:ind w:firstLineChars="200" w:firstLine="420"/>
      </w:pPr>
      <w:r>
        <w:rPr>
          <w:rFonts w:hint="eastAsia"/>
        </w:rPr>
        <w:t>一是创新代办员述职机制。每季度开展代办员述职评议，由代办员向村两委成员、办理过事项的村民代表等进行述职，由村两委成员和村民代表对各代办员服务能力进行综合评价，让代办员在评议中找准自身不足。</w:t>
      </w:r>
      <w:r>
        <w:t>2018</w:t>
      </w:r>
      <w:r>
        <w:t>年，该县共有</w:t>
      </w:r>
      <w:r>
        <w:t>267</w:t>
      </w:r>
      <w:r>
        <w:t>名代办员进行了述职，收集村两委员成员及群众代表建议意见</w:t>
      </w:r>
      <w:r>
        <w:t>46</w:t>
      </w:r>
      <w:r>
        <w:t>个。</w:t>
      </w:r>
    </w:p>
    <w:p w:rsidR="00EE61BE" w:rsidRDefault="00EE61BE" w:rsidP="00EE61BE">
      <w:pPr>
        <w:ind w:firstLineChars="200" w:firstLine="420"/>
      </w:pPr>
      <w:r>
        <w:rPr>
          <w:rFonts w:hint="eastAsia"/>
        </w:rPr>
        <w:t>二是创新“两代表一委员”评议机制。邀请市、县党代表、县人大代表、政协委员担任代办员“评议官”，由“评议官”向各村办事群众发放服务对象评议表，开展代办员群众满意度评价。如该县大东坝镇邀请</w:t>
      </w:r>
      <w:r>
        <w:t>5</w:t>
      </w:r>
      <w:r>
        <w:t>名市、县党代表与</w:t>
      </w:r>
      <w:r>
        <w:t>4</w:t>
      </w:r>
      <w:r>
        <w:t>名县人大代表、政协委员对全镇</w:t>
      </w:r>
      <w:r>
        <w:t>70</w:t>
      </w:r>
      <w:r>
        <w:t>余名代办员展开评议，发现并整改问题</w:t>
      </w:r>
      <w:r>
        <w:t>22</w:t>
      </w:r>
      <w:r>
        <w:t>个，有效提升了代办工作。</w:t>
      </w:r>
    </w:p>
    <w:p w:rsidR="00EE61BE" w:rsidRDefault="00EE61BE" w:rsidP="00EE61BE">
      <w:pPr>
        <w:ind w:firstLineChars="200" w:firstLine="420"/>
        <w:rPr>
          <w:rFonts w:hint="eastAsia"/>
        </w:rPr>
      </w:pPr>
      <w:r>
        <w:rPr>
          <w:rFonts w:hint="eastAsia"/>
        </w:rPr>
        <w:t>三是创新电话跟踪回访机制。每季度对各个乡镇（街道）及村上报的代办事项进行随机抽取复核，由代办中心对办事群众进行电话回访，并将回访结果及时通报。今年一季度，企业群众对信访部门满意率</w:t>
      </w:r>
      <w:r>
        <w:t>96.30%</w:t>
      </w:r>
      <w:r>
        <w:t>，对责任部门满意率</w:t>
      </w:r>
      <w:r>
        <w:t>95.10%</w:t>
      </w:r>
      <w:r>
        <w:t>。</w:t>
      </w:r>
    </w:p>
    <w:p w:rsidR="00EE61BE" w:rsidRDefault="00EE61BE" w:rsidP="007F488E">
      <w:pPr>
        <w:jc w:val="right"/>
        <w:rPr>
          <w:rFonts w:hint="eastAsia"/>
        </w:rPr>
      </w:pPr>
      <w:r w:rsidRPr="007F488E">
        <w:rPr>
          <w:rFonts w:hint="eastAsia"/>
        </w:rPr>
        <w:t>丽水市行政审批服务管理办公室</w:t>
      </w:r>
      <w:smartTag w:uri="urn:schemas-microsoft-com:office:smarttags" w:element="chsdate">
        <w:smartTagPr>
          <w:attr w:name="Year" w:val="2019"/>
          <w:attr w:name="Month" w:val="5"/>
          <w:attr w:name="Day" w:val="16"/>
          <w:attr w:name="IsLunarDate" w:val="False"/>
          <w:attr w:name="IsROCDate" w:val="False"/>
        </w:smartTagPr>
        <w:r>
          <w:rPr>
            <w:rFonts w:hint="eastAsia"/>
          </w:rPr>
          <w:t>2019-5-16</w:t>
        </w:r>
      </w:smartTag>
    </w:p>
    <w:p w:rsidR="00EE61BE" w:rsidRDefault="00EE61BE" w:rsidP="00E56BB1">
      <w:pPr>
        <w:sectPr w:rsidR="00EE61BE" w:rsidSect="00E56BB1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7B683D" w:rsidRDefault="007B683D"/>
    <w:sectPr w:rsidR="007B6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61BE"/>
    <w:rsid w:val="007B683D"/>
    <w:rsid w:val="00EE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EE61B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E61BE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EE61BE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2022-07-11T07:50:00Z</dcterms:created>
</cp:coreProperties>
</file>