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AE6" w:rsidRDefault="00B62AE6" w:rsidP="00156BD7">
      <w:pPr>
        <w:pStyle w:val="1"/>
        <w:spacing w:line="247" w:lineRule="auto"/>
        <w:rPr>
          <w:rFonts w:hint="eastAsia"/>
        </w:rPr>
      </w:pPr>
      <w:r w:rsidRPr="002C162A">
        <w:rPr>
          <w:rFonts w:hint="eastAsia"/>
        </w:rPr>
        <w:t>驻马店市残联：助残脱贫</w:t>
      </w:r>
      <w:r w:rsidRPr="002C162A">
        <w:t xml:space="preserve"> 给残疾人一个家</w:t>
      </w:r>
    </w:p>
    <w:p w:rsidR="00B62AE6" w:rsidRDefault="00B62AE6" w:rsidP="00B62AE6">
      <w:pPr>
        <w:spacing w:line="247" w:lineRule="auto"/>
        <w:ind w:firstLineChars="200" w:firstLine="420"/>
        <w:rPr>
          <w:rFonts w:hint="eastAsia"/>
        </w:rPr>
      </w:pPr>
      <w:r w:rsidRPr="005611CB">
        <w:rPr>
          <w:rFonts w:hint="eastAsia"/>
        </w:rPr>
        <w:t>“戴上这个助听器，现在也能听到声音了，以前就像个聋子一样。”在驻马店市联人综合服务中心，刚刚戴上助听器的</w:t>
      </w:r>
      <w:r w:rsidRPr="005611CB">
        <w:t>81</w:t>
      </w:r>
      <w:r w:rsidRPr="005611CB">
        <w:t>岁老人赵圣套高兴的告诉记者，在戴上助听器前，他已经</w:t>
      </w:r>
      <w:r w:rsidRPr="005611CB">
        <w:t>“</w:t>
      </w:r>
      <w:r w:rsidRPr="005611CB">
        <w:t>聋</w:t>
      </w:r>
      <w:r w:rsidRPr="005611CB">
        <w:t>”</w:t>
      </w:r>
      <w:r w:rsidRPr="005611CB">
        <w:t>了四年了，现在政府免费给提供助听器，这让他很开心。</w:t>
      </w:r>
    </w:p>
    <w:p w:rsidR="00B62AE6" w:rsidRDefault="00B62AE6" w:rsidP="00B62AE6">
      <w:pPr>
        <w:spacing w:line="247" w:lineRule="auto"/>
        <w:ind w:firstLineChars="200" w:firstLine="420"/>
      </w:pPr>
      <w:r>
        <w:t>11</w:t>
      </w:r>
      <w:r>
        <w:t>月</w:t>
      </w:r>
      <w:r>
        <w:t>7</w:t>
      </w:r>
      <w:r>
        <w:t>日，</w:t>
      </w:r>
      <w:r>
        <w:t>“</w:t>
      </w:r>
      <w:r>
        <w:t>搜索中国正能量点赞河南新气象</w:t>
      </w:r>
      <w:r>
        <w:t>”</w:t>
      </w:r>
      <w:r>
        <w:t>网络宣传活动，媒体采访首站走进驻马店市残联人综合服务中心和开发区重度残疾人托养中心，近距离感受这个给全市残疾人提供</w:t>
      </w:r>
      <w:r>
        <w:t>“</w:t>
      </w:r>
      <w:r>
        <w:t>避风港</w:t>
      </w:r>
      <w:r>
        <w:t>”</w:t>
      </w:r>
      <w:r>
        <w:t>的地方。</w:t>
      </w:r>
    </w:p>
    <w:p w:rsidR="00B62AE6" w:rsidRDefault="00B62AE6" w:rsidP="00B62AE6">
      <w:pPr>
        <w:spacing w:line="247" w:lineRule="auto"/>
        <w:ind w:firstLineChars="200" w:firstLine="420"/>
        <w:rPr>
          <w:rFonts w:hint="eastAsia"/>
        </w:rPr>
      </w:pPr>
      <w:r>
        <w:rPr>
          <w:rFonts w:hint="eastAsia"/>
        </w:rPr>
        <w:t>尽管外面寒气逼人，但这里却让人感觉很温暖，在残疾人辅助器具中心，记者看到一位带着假肢在工作人员的帮助下正在做着康复训练的王国民，他告诉记者，之前因为信息不发达，之前所带的假肢都是自己掏钱买的，残联免费提供假肢后就一直在残联安装假肢。</w:t>
      </w:r>
    </w:p>
    <w:p w:rsidR="00B62AE6" w:rsidRDefault="00B62AE6" w:rsidP="00B62AE6">
      <w:pPr>
        <w:spacing w:line="247" w:lineRule="auto"/>
        <w:ind w:firstLineChars="200" w:firstLine="420"/>
      </w:pPr>
      <w:r>
        <w:rPr>
          <w:rFonts w:hint="eastAsia"/>
        </w:rPr>
        <w:t>“他现在自己养了</w:t>
      </w:r>
      <w:r>
        <w:t>1000</w:t>
      </w:r>
      <w:r>
        <w:t>多只鸡创业，以前是贫困户，现在已经脱贫了。</w:t>
      </w:r>
      <w:r>
        <w:t>”</w:t>
      </w:r>
      <w:r>
        <w:t>旁边了解王国民情况的工作人员说。</w:t>
      </w:r>
    </w:p>
    <w:p w:rsidR="00B62AE6" w:rsidRDefault="00B62AE6" w:rsidP="00B62AE6">
      <w:pPr>
        <w:spacing w:line="247" w:lineRule="auto"/>
        <w:ind w:firstLineChars="200" w:firstLine="420"/>
      </w:pPr>
      <w:r>
        <w:rPr>
          <w:rFonts w:hint="eastAsia"/>
        </w:rPr>
        <w:t>“这都是政府给提供的帮助，我才能养的起鸡，才能脱贫”王国民兴奋的表示。</w:t>
      </w:r>
    </w:p>
    <w:p w:rsidR="00B62AE6" w:rsidRDefault="00B62AE6" w:rsidP="00B62AE6">
      <w:pPr>
        <w:spacing w:line="247" w:lineRule="auto"/>
        <w:ind w:firstLineChars="200" w:firstLine="420"/>
        <w:rPr>
          <w:rFonts w:hint="eastAsia"/>
        </w:rPr>
      </w:pPr>
      <w:r>
        <w:rPr>
          <w:rFonts w:hint="eastAsia"/>
        </w:rPr>
        <w:t>据驻马店市残联理事长张银良介绍，这里除了免费赠送助听器，残联还帮行动不便的残疾人量形体、装假肢，让他们能重新站起来，并设有康复中心，为智力障碍儿童、孤独症儿童、脑瘫儿童进行康复训练和指导。</w:t>
      </w:r>
    </w:p>
    <w:p w:rsidR="00B62AE6" w:rsidRDefault="00B62AE6" w:rsidP="00B62AE6">
      <w:pPr>
        <w:spacing w:line="247" w:lineRule="auto"/>
        <w:ind w:firstLineChars="200" w:firstLine="420"/>
        <w:rPr>
          <w:rFonts w:hint="eastAsia"/>
        </w:rPr>
      </w:pPr>
      <w:r w:rsidRPr="005611CB">
        <w:rPr>
          <w:rFonts w:hint="eastAsia"/>
        </w:rPr>
        <w:t>在二楼，有很多患有自闭症、有的有智力障碍，还有一些脑瘫儿童。张银良表示，他们在这里和正常的孩子一样，能上课学习，还有老师的关爱、工作人员的关怀。</w:t>
      </w:r>
    </w:p>
    <w:p w:rsidR="00B62AE6" w:rsidRDefault="00B62AE6" w:rsidP="00B62AE6">
      <w:pPr>
        <w:spacing w:line="247" w:lineRule="auto"/>
        <w:ind w:firstLineChars="200" w:firstLine="420"/>
      </w:pPr>
      <w:r>
        <w:rPr>
          <w:rFonts w:hint="eastAsia"/>
        </w:rPr>
        <w:t>从残疾人康复中心走出来，媒体一行又来到驻马店经济开发区重度残疾人集中托养中心，该中心改扩建于</w:t>
      </w:r>
      <w:r>
        <w:t>2018</w:t>
      </w:r>
      <w:r>
        <w:t>年</w:t>
      </w:r>
      <w:r>
        <w:t>2</w:t>
      </w:r>
      <w:r>
        <w:t>月，目前，已入住托养人员</w:t>
      </w:r>
      <w:r>
        <w:t>36</w:t>
      </w:r>
      <w:r>
        <w:t>人，工作人员</w:t>
      </w:r>
      <w:r>
        <w:t>14</w:t>
      </w:r>
      <w:r>
        <w:t>人，包括全科医师、康复师、管理人员、护工、厨师、安保人员等。</w:t>
      </w:r>
    </w:p>
    <w:p w:rsidR="00B62AE6" w:rsidRDefault="00B62AE6" w:rsidP="00B62AE6">
      <w:pPr>
        <w:spacing w:line="247" w:lineRule="auto"/>
        <w:ind w:firstLineChars="200" w:firstLine="420"/>
      </w:pPr>
      <w:r>
        <w:rPr>
          <w:rFonts w:hint="eastAsia"/>
        </w:rPr>
        <w:t>在一间宽敞的室内，记着看到一群悠闲的老人，他们的在下棋，有的在写毛笔字，还有的在看书，如果忽略他们有的在某一方面的不便的话，感觉这就是一个老年人养老中心。</w:t>
      </w:r>
    </w:p>
    <w:p w:rsidR="00B62AE6" w:rsidRDefault="00B62AE6" w:rsidP="00B62AE6">
      <w:pPr>
        <w:spacing w:line="247" w:lineRule="auto"/>
        <w:ind w:firstLineChars="200" w:firstLine="420"/>
        <w:rPr>
          <w:rFonts w:hint="eastAsia"/>
        </w:rPr>
      </w:pPr>
      <w:r>
        <w:t>29</w:t>
      </w:r>
      <w:r>
        <w:t>岁的工作人员信娅娟告诉记者，她自己也是一名残疾人，因为突发类风湿导致两侧股骨头坏死，从此卧病在床达</w:t>
      </w:r>
      <w:r>
        <w:t>8</w:t>
      </w:r>
      <w:r>
        <w:t>年之久，几次都有轻生的念头。后来政府人员家访时了解她的情况后，积极的帮助她康复，并为她寻找治疗的各种药物。今年</w:t>
      </w:r>
      <w:r>
        <w:t>3</w:t>
      </w:r>
      <w:r>
        <w:t>月份，康复了一部分的她来到了重度残疾人集中托养中心，</w:t>
      </w:r>
      <w:r>
        <w:t>“</w:t>
      </w:r>
      <w:r>
        <w:t>非常感谢政府，他们给了我很大的帮助，给我找药，还给我安排在这工作，解决了我的就业问题，相信我会越来越好的。</w:t>
      </w:r>
      <w:r>
        <w:t>”</w:t>
      </w:r>
    </w:p>
    <w:p w:rsidR="00B62AE6" w:rsidRDefault="00B62AE6" w:rsidP="00B62AE6">
      <w:pPr>
        <w:spacing w:line="247" w:lineRule="auto"/>
        <w:ind w:firstLineChars="200" w:firstLine="420"/>
      </w:pPr>
      <w:r>
        <w:rPr>
          <w:rFonts w:hint="eastAsia"/>
        </w:rPr>
        <w:t>据了解，像信娅娟这样的残疾人，驻马店有</w:t>
      </w:r>
      <w:r>
        <w:t>60.5</w:t>
      </w:r>
      <w:r>
        <w:t>万人。这些重残家庭大都是各自在家分散供养，占用劳力不说，家里还没有经济来源，但通过集中托养，不仅有效改善了建档立卡重度残疾人的就医条件和生活水平，并且解放了其家庭劳动力</w:t>
      </w:r>
      <w:r>
        <w:t>;</w:t>
      </w:r>
      <w:r>
        <w:t>同时还吸纳了一批贫困户家庭劳动力到托养中心从事护理工作，实现了贫困户增收脱贫。</w:t>
      </w:r>
    </w:p>
    <w:p w:rsidR="00B62AE6" w:rsidRDefault="00B62AE6" w:rsidP="00B62AE6">
      <w:pPr>
        <w:spacing w:line="247" w:lineRule="auto"/>
        <w:ind w:firstLineChars="200" w:firstLine="420"/>
      </w:pPr>
      <w:r>
        <w:rPr>
          <w:rFonts w:hint="eastAsia"/>
        </w:rPr>
        <w:t>曾经，“照看一个人，拖累一群人，致贫一家人”，有重度残疾人的家庭因病、因残致贫，生活举步维艰</w:t>
      </w:r>
      <w:r>
        <w:t>;</w:t>
      </w:r>
    </w:p>
    <w:p w:rsidR="00B62AE6" w:rsidRDefault="00B62AE6" w:rsidP="00B62AE6">
      <w:pPr>
        <w:spacing w:line="247" w:lineRule="auto"/>
        <w:ind w:firstLineChars="200" w:firstLine="420"/>
      </w:pPr>
      <w:r>
        <w:rPr>
          <w:rFonts w:hint="eastAsia"/>
        </w:rPr>
        <w:t>如今，“托养一个人，解放一群人，致富一家人”，集中托养后重残家庭劳动力解放出来，能增加一份收入了，脱贫致富指日可待……</w:t>
      </w:r>
    </w:p>
    <w:p w:rsidR="00B62AE6" w:rsidRDefault="00B62AE6" w:rsidP="00B62AE6">
      <w:pPr>
        <w:spacing w:line="247" w:lineRule="auto"/>
        <w:ind w:firstLineChars="200" w:firstLine="420"/>
        <w:rPr>
          <w:rFonts w:hint="eastAsia"/>
        </w:rPr>
      </w:pPr>
      <w:r>
        <w:rPr>
          <w:rFonts w:hint="eastAsia"/>
        </w:rPr>
        <w:t>近年来，驻马店经济开发区累计争取国家项目资金、区财政投入、社会捐助资金近</w:t>
      </w:r>
      <w:r>
        <w:t>1000</w:t>
      </w:r>
      <w:r>
        <w:t>万元。按照国家标准，改建较为规范的残疾人集中托养、日间照料机构</w:t>
      </w:r>
      <w:r>
        <w:t>4</w:t>
      </w:r>
      <w:r>
        <w:t>个，其中安居新村日间照料中心和开发区贫困重度残疾人集中托养中心已正常运营，关王庙社区日间照料中心已完成改建，残疾人托养设施、康复设施及综合服务设施项目建设正在有序推进，共集中托养贫困重度残疾人</w:t>
      </w:r>
      <w:r>
        <w:t>36</w:t>
      </w:r>
      <w:r>
        <w:t>人，居家托养</w:t>
      </w:r>
      <w:r>
        <w:t>1631</w:t>
      </w:r>
      <w:r>
        <w:t>人次，日间照料</w:t>
      </w:r>
      <w:r>
        <w:t>7920</w:t>
      </w:r>
      <w:r>
        <w:t>人次，康复服务</w:t>
      </w:r>
      <w:r>
        <w:t>12672</w:t>
      </w:r>
      <w:r>
        <w:t>人次。</w:t>
      </w:r>
    </w:p>
    <w:p w:rsidR="00B62AE6" w:rsidRPr="00587A13" w:rsidRDefault="00B62AE6" w:rsidP="00B62AE6">
      <w:pPr>
        <w:spacing w:line="247" w:lineRule="auto"/>
        <w:ind w:firstLineChars="200" w:firstLine="420"/>
        <w:jc w:val="right"/>
        <w:rPr>
          <w:rFonts w:hint="eastAsia"/>
        </w:rPr>
      </w:pPr>
      <w:r w:rsidRPr="00587A13">
        <w:rPr>
          <w:rFonts w:hint="eastAsia"/>
        </w:rPr>
        <w:t>中华网</w:t>
      </w:r>
      <w:r>
        <w:rPr>
          <w:rFonts w:hint="eastAsia"/>
        </w:rPr>
        <w:t>2018-11-9</w:t>
      </w:r>
    </w:p>
    <w:p w:rsidR="00B62AE6" w:rsidRDefault="00B62AE6" w:rsidP="00B95357">
      <w:pPr>
        <w:sectPr w:rsidR="00B62AE6" w:rsidSect="00B95357">
          <w:type w:val="continuous"/>
          <w:pgSz w:w="11906" w:h="16838" w:code="9"/>
          <w:pgMar w:top="1644" w:right="1236" w:bottom="1418" w:left="1814" w:header="851" w:footer="907" w:gutter="0"/>
          <w:pgNumType w:start="1"/>
          <w:cols w:space="425"/>
          <w:docGrid w:type="lines" w:linePitch="341" w:charSpace="2373"/>
        </w:sectPr>
      </w:pPr>
    </w:p>
    <w:p w:rsidR="004D251E" w:rsidRDefault="004D251E"/>
    <w:sectPr w:rsidR="004D25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2AE6"/>
    <w:rsid w:val="004D251E"/>
    <w:rsid w:val="00B62A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62AE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62AE6"/>
    <w:rPr>
      <w:rFonts w:ascii="黑体" w:eastAsia="黑体" w:hAnsi="宋体" w:cs="Times New Roman"/>
      <w:b/>
      <w:kern w:val="36"/>
      <w:sz w:val="32"/>
      <w:szCs w:val="32"/>
    </w:rPr>
  </w:style>
  <w:style w:type="paragraph" w:customStyle="1" w:styleId="Char2CharCharChar">
    <w:name w:val="Char2 Char Char Char"/>
    <w:basedOn w:val="a"/>
    <w:autoRedefine/>
    <w:rsid w:val="00B62AE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1226</Characters>
  <Application>Microsoft Office Word</Application>
  <DocSecurity>0</DocSecurity>
  <Lines>10</Lines>
  <Paragraphs>2</Paragraphs>
  <ScaleCrop>false</ScaleCrop>
  <Company>Win10NeT.COM</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2022-07-12T08:12:00Z</dcterms:created>
</cp:coreProperties>
</file>