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76" w:rsidRDefault="00686F76" w:rsidP="00057F12">
      <w:pPr>
        <w:pStyle w:val="1"/>
      </w:pPr>
      <w:r w:rsidRPr="003B210B">
        <w:rPr>
          <w:rFonts w:hint="eastAsia"/>
        </w:rPr>
        <w:t>碗碗香粮油贸易有限公司 “三力”齐聚，激发非公党建“新动能”</w:t>
      </w:r>
    </w:p>
    <w:p w:rsidR="00686F76" w:rsidRDefault="00686F76" w:rsidP="00686F76">
      <w:pPr>
        <w:ind w:firstLineChars="200" w:firstLine="420"/>
        <w:jc w:val="left"/>
      </w:pPr>
      <w:r>
        <w:rPr>
          <w:rFonts w:hint="eastAsia"/>
        </w:rPr>
        <w:t>淮南市凤台县碗碗香粮油贸易有限公司坚持把党建工作与企业发展深度融合，以融入中心抓党建、抓好党建促发展为理念，坚持汇聚企业发展“三力”，激发非公党建“新动能”。</w:t>
      </w:r>
    </w:p>
    <w:p w:rsidR="00686F76" w:rsidRDefault="00686F76" w:rsidP="00686F76">
      <w:pPr>
        <w:ind w:firstLineChars="200" w:firstLine="420"/>
        <w:jc w:val="left"/>
      </w:pPr>
      <w:r>
        <w:t>强化支部建设</w:t>
      </w:r>
      <w:r>
        <w:t>“</w:t>
      </w:r>
      <w:r>
        <w:t>驱动器</w:t>
      </w:r>
      <w:r>
        <w:t>”</w:t>
      </w:r>
      <w:r>
        <w:t>，增强凝聚力。夯实交叉任职，从严推进落实</w:t>
      </w:r>
      <w:r>
        <w:t>“</w:t>
      </w:r>
      <w:r>
        <w:t>双向进入，交叉任职</w:t>
      </w:r>
      <w:r>
        <w:t>”</w:t>
      </w:r>
      <w:r>
        <w:t>，推动</w:t>
      </w:r>
      <w:r>
        <w:t>3</w:t>
      </w:r>
      <w:r>
        <w:t>名党支部班子成员进入企业管理层，明确企业党员干部职责分工，筑牢企业发展党建引领实效。推行民主议事，将每月</w:t>
      </w:r>
      <w:r>
        <w:t>28</w:t>
      </w:r>
      <w:r>
        <w:t>日固定为公司</w:t>
      </w:r>
      <w:r>
        <w:t>“</w:t>
      </w:r>
      <w:r>
        <w:t>党员职工议事日</w:t>
      </w:r>
      <w:r>
        <w:t>”</w:t>
      </w:r>
      <w:r>
        <w:t>，定期组织全体党员、职工代表对企业发展群策群力，建言献策，讨论商议各项重大事项</w:t>
      </w:r>
      <w:r>
        <w:t>20</w:t>
      </w:r>
      <w:r>
        <w:t>余件，提出意见建议</w:t>
      </w:r>
      <w:r>
        <w:t>30</w:t>
      </w:r>
      <w:r>
        <w:t>余条。开展联系帮带，建立党支部联系党员、党员联系职工代表、职工代表联系普通职工制度，推动党员职工双向结对，积极帮助困难职工解决难题，有效凝聚企业发展员工合力。</w:t>
      </w:r>
    </w:p>
    <w:p w:rsidR="00686F76" w:rsidRDefault="00686F76" w:rsidP="00686F76">
      <w:pPr>
        <w:ind w:firstLineChars="200" w:firstLine="420"/>
        <w:jc w:val="left"/>
      </w:pPr>
      <w:r>
        <w:t>打好队伍建设</w:t>
      </w:r>
      <w:r>
        <w:t>“</w:t>
      </w:r>
      <w:r>
        <w:t>组合拳</w:t>
      </w:r>
      <w:r>
        <w:t>”</w:t>
      </w:r>
      <w:r>
        <w:t>，激发新活力。抓实人才培育，积极搭建交流载体，推动企业管理层、党支部书记、普通职工融入交流，重点吸纳企业业务骨干、销售能手等进入党组织、公司管理层，壮大企业发展人才队伍。坚持岗位评定，将企业划分为生产加工区、管理责任区、销售服务区，每个区域设置星级模范岗、党员示范岗、安全监督岗，每半年开展</w:t>
      </w:r>
      <w:r>
        <w:t>1</w:t>
      </w:r>
      <w:r>
        <w:t>次岗位评定，先后评出岗位人才</w:t>
      </w:r>
      <w:r>
        <w:t>8</w:t>
      </w:r>
      <w:r>
        <w:t>名、服务精英</w:t>
      </w:r>
      <w:r>
        <w:t>3</w:t>
      </w:r>
      <w:r>
        <w:t>名。强化激励关怀，坚持常态化谈心谈话，组织党企班子定期走访党员、职工，对表现突出的管理、技能等人才优先吸收为党员，提拔为班组长，动态调整企业管理人才后备</w:t>
      </w:r>
      <w:r>
        <w:rPr>
          <w:rFonts w:hint="eastAsia"/>
        </w:rPr>
        <w:t>库，激发党员、员工积极性。</w:t>
      </w:r>
    </w:p>
    <w:p w:rsidR="00686F76" w:rsidRDefault="00686F76" w:rsidP="00686F76">
      <w:pPr>
        <w:ind w:firstLineChars="200" w:firstLine="420"/>
        <w:jc w:val="left"/>
      </w:pPr>
      <w:r>
        <w:t>构建企业发展</w:t>
      </w:r>
      <w:r>
        <w:t>“</w:t>
      </w:r>
      <w:r>
        <w:t>新格局</w:t>
      </w:r>
      <w:r>
        <w:t>”</w:t>
      </w:r>
      <w:r>
        <w:t>，提升战斗力。注重形象塑造，组织开展</w:t>
      </w:r>
      <w:r>
        <w:t xml:space="preserve"> “</w:t>
      </w:r>
      <w:r>
        <w:t>三亮三比</w:t>
      </w:r>
      <w:r>
        <w:t>”</w:t>
      </w:r>
      <w:r>
        <w:t>活动，引导党员经营户和党员员工结合经营范围和工作岗位，亮身份、亮职责、亮承诺，定期对经营户、导购员开展业务培训，提高销售技能。推行党员示范，通过设立党员责任岗等形式，充分发挥党员先锋模范作用，要求党员在工作岗位上亮身份、树榜样，推动设立党员责任区</w:t>
      </w:r>
      <w:r>
        <w:t>6</w:t>
      </w:r>
      <w:r>
        <w:t>个，各类党员示范岗</w:t>
      </w:r>
      <w:r>
        <w:t>11</w:t>
      </w:r>
      <w:r>
        <w:t>个，有力地激发党员工作积极性。践行社会责任，积极拓宽对外志愿服务渠道，组织开展保护</w:t>
      </w:r>
      <w:r>
        <w:t>“</w:t>
      </w:r>
      <w:r>
        <w:t>母亲河</w:t>
      </w:r>
      <w:r>
        <w:t>”</w:t>
      </w:r>
      <w:r>
        <w:t>、请喝一杯水、文明创建志愿服务等公益活动，先后捐献资金及物资近</w:t>
      </w:r>
      <w:r>
        <w:t>10</w:t>
      </w:r>
      <w:r>
        <w:t>万元，开展</w:t>
      </w:r>
      <w:r>
        <w:rPr>
          <w:rFonts w:hint="eastAsia"/>
        </w:rPr>
        <w:t>志愿活动</w:t>
      </w:r>
      <w:r>
        <w:t>4</w:t>
      </w:r>
      <w:r>
        <w:t>次，充分展现非公企业党建发展良好形象。</w:t>
      </w:r>
    </w:p>
    <w:p w:rsidR="00686F76" w:rsidRDefault="00686F76" w:rsidP="00057F12">
      <w:pPr>
        <w:jc w:val="right"/>
      </w:pPr>
      <w:r w:rsidRPr="003B210B">
        <w:rPr>
          <w:rFonts w:hint="eastAsia"/>
        </w:rPr>
        <w:t>安徽先锋网</w:t>
      </w:r>
      <w:r>
        <w:rPr>
          <w:rFonts w:hint="eastAsia"/>
        </w:rPr>
        <w:t xml:space="preserve"> 2022-1-27</w:t>
      </w:r>
    </w:p>
    <w:p w:rsidR="00686F76" w:rsidRDefault="00686F76" w:rsidP="00E70E43">
      <w:pPr>
        <w:sectPr w:rsidR="00686F76" w:rsidSect="00E70E43">
          <w:type w:val="continuous"/>
          <w:pgSz w:w="11906" w:h="16838"/>
          <w:pgMar w:top="1644" w:right="1236" w:bottom="1418" w:left="1814" w:header="851" w:footer="907" w:gutter="0"/>
          <w:pgNumType w:start="1"/>
          <w:cols w:space="720"/>
          <w:docGrid w:type="lines" w:linePitch="341" w:charSpace="2373"/>
        </w:sectPr>
      </w:pPr>
    </w:p>
    <w:p w:rsidR="00757EFB" w:rsidRDefault="00757EFB"/>
    <w:sectPr w:rsidR="00757E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6F76"/>
    <w:rsid w:val="00686F76"/>
    <w:rsid w:val="0075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6F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6F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Sky123.Org</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2022-08-11T03:41:00Z</dcterms:created>
</cp:coreProperties>
</file>