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1F" w:rsidRDefault="0081031F" w:rsidP="00A30973">
      <w:pPr>
        <w:pStyle w:val="1"/>
        <w:spacing w:line="252" w:lineRule="auto"/>
        <w:rPr>
          <w:rFonts w:hint="eastAsia"/>
        </w:rPr>
      </w:pPr>
      <w:r>
        <w:rPr>
          <w:rFonts w:hint="eastAsia"/>
        </w:rPr>
        <w:t>宿迁市残联:</w:t>
      </w:r>
      <w:r w:rsidRPr="00F25316">
        <w:rPr>
          <w:rFonts w:hint="eastAsia"/>
        </w:rPr>
        <w:t xml:space="preserve"> 把精准扶贫的责任扛在肩上、挂在心上、落实在行动上</w:t>
      </w:r>
    </w:p>
    <w:p w:rsidR="0081031F" w:rsidRDefault="0081031F" w:rsidP="0081031F">
      <w:pPr>
        <w:spacing w:line="252" w:lineRule="auto"/>
        <w:ind w:firstLineChars="200" w:firstLine="420"/>
        <w:rPr>
          <w:rFonts w:hint="eastAsia"/>
        </w:rPr>
      </w:pPr>
      <w:r w:rsidRPr="008F1B93">
        <w:rPr>
          <w:rFonts w:hint="eastAsia"/>
        </w:rPr>
        <w:t>记者</w:t>
      </w:r>
      <w:r w:rsidRPr="008F1B93">
        <w:t xml:space="preserve"> </w:t>
      </w:r>
      <w:r w:rsidRPr="008F1B93">
        <w:t>汪学飞</w:t>
      </w:r>
    </w:p>
    <w:p w:rsidR="0081031F" w:rsidRDefault="0081031F" w:rsidP="0081031F">
      <w:pPr>
        <w:spacing w:line="252" w:lineRule="auto"/>
        <w:ind w:firstLineChars="200" w:firstLine="420"/>
      </w:pPr>
      <w:r>
        <w:t>17</w:t>
      </w:r>
      <w:r>
        <w:t>日下午，市残联的干部职工再次来到宿豫区曹集乡孙庄村</w:t>
      </w:r>
      <w:r>
        <w:t>“</w:t>
      </w:r>
      <w:r>
        <w:t>走穷亲</w:t>
      </w:r>
      <w:r>
        <w:t>”</w:t>
      </w:r>
      <w:r>
        <w:t>，一来走访结对贫困户，二来看看孙庄村残疾人之家建设情况。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孙庄村是市残联的挂钩帮扶村。自从结了这个“穷亲戚”，市残联始终把精准扶贫的责任扛在肩上、挂在心上、落实在行动上，为孙庄村的强村富民出钱出力出办法。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在孙庄村村部附近，一个崭新的院落非常惹人注意———这就是即将建好的孙庄村残疾人之家。走进残疾人之家，左侧是一个健身广场，不大，但是健身器械不少；院子最南面，一栋两层的漂亮楼房已经建好，各房间门窗已经装好，地板上刚贴的瓷砖光亮耀眼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“目前残疾人之家主体工程已经完工，内外装潢也即将结束。下一步就是确定各房间用途，根据用途添置相关设施了。”孙庄村党支部书记李辉开心地说。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据悉，孙庄村残疾人之家由市残联和宿豫区民政局共同投资</w:t>
      </w:r>
      <w:r>
        <w:t>130</w:t>
      </w:r>
      <w:r>
        <w:t>余万元建设，集康复训练、辅助性就业、休闲健身、居家养老等多种服务功能为一体。残疾人之家建筑面积</w:t>
      </w:r>
      <w:r>
        <w:t>650</w:t>
      </w:r>
      <w:r>
        <w:t>平方米，床位</w:t>
      </w:r>
      <w:r>
        <w:t>20</w:t>
      </w:r>
      <w:r>
        <w:t>张，服务范围覆盖周边近</w:t>
      </w:r>
      <w:r>
        <w:t>2000</w:t>
      </w:r>
      <w:r>
        <w:t>余户群众，建成后可以较好地解决当地残疾群众就业难、家庭养老照护难、休闲健身无处去的问题。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过去，孙庄村是宿豫区有名的“穷旮旯”，村集体每年负债</w:t>
      </w:r>
      <w:r>
        <w:t>20</w:t>
      </w:r>
      <w:r>
        <w:t>多万元，农民人均年收入不足</w:t>
      </w:r>
      <w:r>
        <w:t>6000</w:t>
      </w:r>
      <w:r>
        <w:t>元，全村</w:t>
      </w:r>
      <w:r>
        <w:t>781</w:t>
      </w:r>
      <w:r>
        <w:t>户</w:t>
      </w:r>
      <w:r>
        <w:t>3751</w:t>
      </w:r>
      <w:r>
        <w:t>人中，低收入农户就有</w:t>
      </w:r>
      <w:r>
        <w:t>142</w:t>
      </w:r>
      <w:r>
        <w:t>户</w:t>
      </w:r>
      <w:r>
        <w:t>376</w:t>
      </w:r>
      <w:r>
        <w:t>人，还有残疾人户</w:t>
      </w:r>
      <w:r>
        <w:t>96</w:t>
      </w:r>
      <w:r>
        <w:t>户，村里连续多年戴着全区重点扶贫村的</w:t>
      </w:r>
      <w:r>
        <w:t>“</w:t>
      </w:r>
      <w:r>
        <w:t>红帽子</w:t>
      </w:r>
      <w:r>
        <w:t>”……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“既然和孙庄村结了对，就要帮出成效，坚决摘掉孙庄村‘穷帽子’。”市委副秘书长、市残联理事长赵苏阳表示。经过多次细致调研和群访座谈，市残联确定了集体产业帮扶和困难户帮扶“两步走”的工作思路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为了增加孙庄村集体经济收入，市残联通过项目扶贫帮助村里增加集体经济收入，残疾人之家项目只是其中之一。市残联还利用宿新高速穿村而过的地理优势，投资</w:t>
      </w:r>
      <w:r>
        <w:t>21</w:t>
      </w:r>
      <w:r>
        <w:t>万元，为村里建成高速公路路边广告牌一个，这一项每年增加村集体收入</w:t>
      </w:r>
      <w:r>
        <w:t>3</w:t>
      </w:r>
      <w:r>
        <w:t>万元。帮助孙庄村成立区级示范土地合作社，流转土地约</w:t>
      </w:r>
      <w:r>
        <w:t>900</w:t>
      </w:r>
      <w:r>
        <w:t>亩，</w:t>
      </w:r>
      <w:r>
        <w:t>155</w:t>
      </w:r>
      <w:r>
        <w:t>户贫困农户参与其中。协调帮助孙庄村购买了</w:t>
      </w:r>
      <w:r>
        <w:t>2</w:t>
      </w:r>
      <w:r>
        <w:t>台大型旋耕机，不仅满足了村民的农忙需求，每年还可增加村集体经济收入</w:t>
      </w:r>
      <w:r>
        <w:t>4</w:t>
      </w:r>
      <w:r>
        <w:t>万余元。帮助村里新建</w:t>
      </w:r>
      <w:r>
        <w:t>1300</w:t>
      </w:r>
      <w:r>
        <w:t>平方米标准化厂房，用于招商引资和进行厂房招租，以增强村集体发展后劲，稳定增加村集体收入。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在增加村集体收入的同时，市残联也对孙庄村的困难户进行结对扶贫。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“俺每天都到村里的卫生责任区捡捡垃圾，扫扫路，活不重，每月能有几百块钱收入。多亏市残联的领导惦记着俺。”</w:t>
      </w:r>
      <w:r>
        <w:t>73</w:t>
      </w:r>
      <w:r>
        <w:t>岁的村民孙佩兰边说边忙着活，感激之情溢于言表。孙佩兰老伴去年因病去世，儿媳和孙子都是严重精神残疾，孙女读小学，家庭贫困，老人整天难见笑脸。市残联调研后发现，孙庄村像孙佩兰这样年龄大、身子骨弱、离不开家的贫困人口不少。市残联经过研究，在孙庄村实施贫困户</w:t>
      </w:r>
      <w:r>
        <w:t>“</w:t>
      </w:r>
      <w:r>
        <w:t>阳光就业</w:t>
      </w:r>
      <w:r>
        <w:t>”</w:t>
      </w:r>
      <w:r>
        <w:t>项目，每年拿出</w:t>
      </w:r>
      <w:r>
        <w:t>6</w:t>
      </w:r>
      <w:r>
        <w:t>万元，从孙庄村建档立卡贫困户中选择</w:t>
      </w:r>
      <w:r>
        <w:t>16</w:t>
      </w:r>
      <w:r>
        <w:t>位帮扶对象，让他们从事环境卫生保洁工作，每位每年增收三千余元。这对于贫困户来说既不耽误照</w:t>
      </w:r>
      <w:r>
        <w:rPr>
          <w:rFonts w:hint="eastAsia"/>
        </w:rPr>
        <w:t>顾家，还有点收入，缓解了经济压力。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两张床、一个旧衣橱，一台旧冰箱、一张矮小的饭桌和几只小凳子、几袋肥料，外加一台缝纫机，这就是贫困户郑德利家的全部家当。郑德利今年</w:t>
      </w:r>
      <w:r>
        <w:t>46</w:t>
      </w:r>
      <w:r>
        <w:t>岁，年轻时在一次劳动中受了伤，落下腰间盘突出的毛病，从此不能干力气活。因为穷，他三十多岁才娶上媳妇。郑德利现在有一对年幼的儿女，一个上小学，一个刚上幼儿园。他体弱多病的老母亲</w:t>
      </w:r>
      <w:r>
        <w:t>2</w:t>
      </w:r>
      <w:r>
        <w:t>个月前刚刚去世。现在家里仅靠自己和妻子打零工度日，生活较为困难。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郑德利是市残联副理事长苗卫平的结对帮扶户。自从和郑德利一家结对，苗卫平就经常来这个“亲戚”家走访，给</w:t>
      </w:r>
      <w:r>
        <w:t>2</w:t>
      </w:r>
      <w:r>
        <w:t>个孩子买新衣服、零食和学习用品。</w:t>
      </w:r>
      <w:r>
        <w:t>2</w:t>
      </w:r>
      <w:r>
        <w:t>个孩子每次看到</w:t>
      </w:r>
      <w:r>
        <w:t>“</w:t>
      </w:r>
      <w:r>
        <w:t>苗奶奶</w:t>
      </w:r>
      <w:r>
        <w:t>”</w:t>
      </w:r>
      <w:r>
        <w:t>来，都高兴得不得了。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听说郑德利的妻子张晓会缝纫手艺，苗卫平自掏腰包为他家购买了一台电动缝纫机。如今，张晓在家里不仅可以照顾老人孩子，闲暇时还可以为周边的企业加工衣服补贴家用。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同时，苗卫平还把张德利安排参加市残联帮扶实施的“阳光就业”项目，负责村里部分道路的卫生保洁，增加点收入。</w:t>
      </w:r>
    </w:p>
    <w:p w:rsidR="0081031F" w:rsidRDefault="0081031F" w:rsidP="0081031F">
      <w:pPr>
        <w:spacing w:line="252" w:lineRule="auto"/>
        <w:ind w:firstLineChars="200" w:firstLine="420"/>
      </w:pPr>
      <w:r>
        <w:rPr>
          <w:rFonts w:hint="eastAsia"/>
        </w:rPr>
        <w:t>据统计，市残联挂钩帮扶两年来，孙庄村有</w:t>
      </w:r>
      <w:r>
        <w:t>50</w:t>
      </w:r>
      <w:r>
        <w:t>户建档立卡贫困户成功</w:t>
      </w:r>
      <w:r>
        <w:t>“</w:t>
      </w:r>
      <w:r>
        <w:t>销户</w:t>
      </w:r>
      <w:r>
        <w:t>”</w:t>
      </w:r>
      <w:r>
        <w:t>脱贫，迈入小康行列，全村建档立卡贫困户脱贫率近</w:t>
      </w:r>
      <w:r>
        <w:t>40%</w:t>
      </w:r>
      <w:r>
        <w:t>。</w:t>
      </w:r>
    </w:p>
    <w:p w:rsidR="0081031F" w:rsidRDefault="0081031F" w:rsidP="0081031F">
      <w:pPr>
        <w:spacing w:line="252" w:lineRule="auto"/>
        <w:ind w:firstLineChars="200" w:firstLine="420"/>
        <w:rPr>
          <w:rFonts w:hint="eastAsia"/>
        </w:rPr>
      </w:pPr>
      <w:r>
        <w:rPr>
          <w:rFonts w:hint="eastAsia"/>
        </w:rPr>
        <w:t>在市残联的倾力帮扶下，孙庄这个昔日的“穷旮旯”，如今变成了一个环境优美、蓬勃向上的“幸福家园”，去年村集体经济收入突破</w:t>
      </w:r>
      <w:r>
        <w:t>20</w:t>
      </w:r>
      <w:r>
        <w:t>万元，农民人均年收入</w:t>
      </w:r>
      <w:r>
        <w:t>1.3</w:t>
      </w:r>
      <w:r>
        <w:t>万元，一举摘掉了</w:t>
      </w:r>
      <w:r>
        <w:t>“</w:t>
      </w:r>
      <w:r>
        <w:t>穷帽</w:t>
      </w:r>
      <w:r>
        <w:t>”</w:t>
      </w:r>
      <w:r>
        <w:t>。</w:t>
      </w:r>
    </w:p>
    <w:p w:rsidR="0081031F" w:rsidRDefault="0081031F" w:rsidP="0081031F">
      <w:pPr>
        <w:spacing w:line="252" w:lineRule="auto"/>
        <w:ind w:firstLineChars="200" w:firstLine="420"/>
        <w:jc w:val="right"/>
        <w:rPr>
          <w:rFonts w:hint="eastAsia"/>
        </w:rPr>
      </w:pPr>
      <w:r w:rsidRPr="0014250C">
        <w:rPr>
          <w:rFonts w:hint="eastAsia"/>
        </w:rPr>
        <w:t>宿迁网</w:t>
      </w:r>
      <w:r>
        <w:rPr>
          <w:rFonts w:hint="eastAsia"/>
        </w:rPr>
        <w:t>2018-10-20</w:t>
      </w:r>
    </w:p>
    <w:p w:rsidR="0081031F" w:rsidRDefault="0081031F" w:rsidP="00214696">
      <w:pPr>
        <w:sectPr w:rsidR="0081031F" w:rsidSect="0021469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F7EEB" w:rsidRDefault="004F7EEB"/>
    <w:sectPr w:rsidR="004F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31F"/>
    <w:rsid w:val="004F7EEB"/>
    <w:rsid w:val="0081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103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031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1031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Win10NeT.COM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2022-07-12T08:07:00Z</dcterms:created>
</cp:coreProperties>
</file>