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DB" w:rsidRDefault="00DD73DB" w:rsidP="002F49AB">
      <w:pPr>
        <w:pStyle w:val="1"/>
        <w:spacing w:line="254" w:lineRule="auto"/>
        <w:rPr>
          <w:rFonts w:hint="eastAsia"/>
        </w:rPr>
      </w:pPr>
      <w:r w:rsidRPr="00992BAD">
        <w:rPr>
          <w:rFonts w:hint="eastAsia"/>
        </w:rPr>
        <w:t>济宁嘉祥：“</w:t>
      </w:r>
      <w:r w:rsidRPr="00992BAD">
        <w:t>1+N</w:t>
      </w:r>
      <w:r w:rsidRPr="00992BAD">
        <w:t>”</w:t>
      </w:r>
      <w:r w:rsidRPr="00992BAD">
        <w:t>扶贫模式让丧失劳动力贫困户赚钱养家</w:t>
      </w:r>
    </w:p>
    <w:p w:rsidR="00DD73DB" w:rsidRDefault="00DD73DB" w:rsidP="00DD73DB">
      <w:pPr>
        <w:spacing w:line="254" w:lineRule="auto"/>
        <w:ind w:firstLineChars="200" w:firstLine="420"/>
      </w:pPr>
      <w:r>
        <w:rPr>
          <w:rFonts w:hint="eastAsia"/>
        </w:rPr>
        <w:t>“</w:t>
      </w:r>
      <w:r>
        <w:t>2014</w:t>
      </w:r>
      <w:r>
        <w:t>年以前，由于丧失劳动力，家中的经济来源几乎全靠种地，一年收入也就千把块钱左右，温饱都成问题，就别提吃药看病了。</w:t>
      </w:r>
      <w:r>
        <w:t>”</w:t>
      </w:r>
      <w:r>
        <w:t>济宁市兖州人窦永贵告诉记者，如今在济宁市天久工贸公司上班一个月至少能拿到</w:t>
      </w:r>
      <w:r>
        <w:t>2000</w:t>
      </w:r>
      <w:r>
        <w:t>元左右，收入可以支撑起家里的经济。因为嘉祥县创新开展了党建</w:t>
      </w:r>
      <w:r>
        <w:t>“1+N”</w:t>
      </w:r>
      <w:r>
        <w:t>组团结对帮扶活动，不仅让本地人受益，也让外地人跟着受益。</w:t>
      </w:r>
    </w:p>
    <w:p w:rsidR="00DD73DB" w:rsidRDefault="00DD73DB" w:rsidP="00DD73DB">
      <w:pPr>
        <w:spacing w:line="254" w:lineRule="auto"/>
        <w:ind w:firstLineChars="200" w:firstLine="420"/>
      </w:pPr>
      <w:r>
        <w:t>“1+N”</w:t>
      </w:r>
      <w:r>
        <w:t>团队不仅帮扶本地人</w:t>
      </w:r>
    </w:p>
    <w:p w:rsidR="00DD73DB" w:rsidRDefault="00DD73DB" w:rsidP="00DD73DB">
      <w:pPr>
        <w:spacing w:line="254" w:lineRule="auto"/>
        <w:ind w:firstLineChars="200" w:firstLine="420"/>
      </w:pPr>
      <w:r>
        <w:t>记者了解到，窦永贵患有强制性脊椎炎，父亲也患有偏瘫多年，母亲的身体随着年龄的增长也愈加不好，丧失了劳动能力只能依靠土地流转和低保勉强的维持生活。他经朋友介绍，来到了嘉祥一家工厂专门设有残疾人扶贫基地，在这从事手套成品的质量检验工作，每个月还能拿到</w:t>
      </w:r>
      <w:r>
        <w:t>2000</w:t>
      </w:r>
      <w:r>
        <w:t>元左右的工资。</w:t>
      </w:r>
    </w:p>
    <w:p w:rsidR="00DD73DB" w:rsidRDefault="00DD73DB" w:rsidP="00DD73DB">
      <w:pPr>
        <w:spacing w:line="254" w:lineRule="auto"/>
        <w:ind w:firstLineChars="200" w:firstLine="420"/>
      </w:pPr>
      <w:r>
        <w:t>嘉祥县为了能够发挥党员干部的政治优势和组织优势，开展了党建</w:t>
      </w:r>
      <w:r>
        <w:t>“1+N”</w:t>
      </w:r>
      <w:r>
        <w:t>组团结对帮扶活动，</w:t>
      </w:r>
      <w:r>
        <w:t>“1”</w:t>
      </w:r>
      <w:r>
        <w:t>即一名科级领导</w:t>
      </w:r>
      <w:r>
        <w:t>(</w:t>
      </w:r>
      <w:r>
        <w:t>或中层正职</w:t>
      </w:r>
      <w:r>
        <w:t>)</w:t>
      </w:r>
      <w:r>
        <w:t>干部牵头，</w:t>
      </w:r>
      <w:r>
        <w:t>“N”</w:t>
      </w:r>
      <w:r>
        <w:t>即专业技术人员、社会爱心人士、镇</w:t>
      </w:r>
      <w:r>
        <w:t>(</w:t>
      </w:r>
      <w:r>
        <w:t>街</w:t>
      </w:r>
      <w:r>
        <w:t>)</w:t>
      </w:r>
      <w:r>
        <w:t>包村干部、特殊家庭所在村</w:t>
      </w:r>
      <w:r>
        <w:t>(</w:t>
      </w:r>
      <w:r>
        <w:t>社区</w:t>
      </w:r>
      <w:r>
        <w:t>)</w:t>
      </w:r>
      <w:r>
        <w:t>党员等。牵头人员负责组织召集，管理服务，每周至少一次给结对家庭打一次电话，或登门走访一次</w:t>
      </w:r>
      <w:r>
        <w:t>;</w:t>
      </w:r>
      <w:r>
        <w:t>团队每月至少开展一次活动，活动以解决特殊家庭实际困难为目的。</w:t>
      </w:r>
    </w:p>
    <w:p w:rsidR="00DD73DB" w:rsidRDefault="00DD73DB" w:rsidP="00DD73DB">
      <w:pPr>
        <w:spacing w:line="254" w:lineRule="auto"/>
        <w:ind w:firstLineChars="200" w:firstLine="420"/>
      </w:pPr>
      <w:r>
        <w:t>窦永贵说，刚来的时候也不懂手套质量检验的工作，公司进行职业技能培训后，不仅学会了一项技能，还能领到工资。</w:t>
      </w:r>
      <w:r>
        <w:t>“</w:t>
      </w:r>
      <w:r>
        <w:t>在旺季的时候一个月工资能拿到</w:t>
      </w:r>
      <w:r>
        <w:t>3000</w:t>
      </w:r>
      <w:r>
        <w:t>元左右，而且在这工作还是比较轻松的，劳动强度也比较小，现在的收入可以支撑起家里的经济来源，等过年回家的时候带点礼物回家。</w:t>
      </w:r>
      <w:r>
        <w:t>”</w:t>
      </w:r>
    </w:p>
    <w:p w:rsidR="00DD73DB" w:rsidRDefault="00DD73DB" w:rsidP="00DD73DB">
      <w:pPr>
        <w:spacing w:line="254" w:lineRule="auto"/>
        <w:ind w:firstLineChars="200" w:firstLine="420"/>
      </w:pPr>
      <w:r>
        <w:t>采取</w:t>
      </w:r>
      <w:r>
        <w:t>“</w:t>
      </w:r>
      <w:r>
        <w:t>多帮一</w:t>
      </w:r>
      <w:r>
        <w:t>”</w:t>
      </w:r>
      <w:r>
        <w:t>的形式精准对接</w:t>
      </w:r>
    </w:p>
    <w:p w:rsidR="00DD73DB" w:rsidRDefault="00DD73DB" w:rsidP="00DD73DB">
      <w:pPr>
        <w:spacing w:line="254" w:lineRule="auto"/>
        <w:ind w:firstLineChars="200" w:firstLine="420"/>
      </w:pPr>
      <w:r>
        <w:t>济宁市嘉祥县西张村村民陈树成也是受益者之一。</w:t>
      </w:r>
      <w:r>
        <w:t>67</w:t>
      </w:r>
      <w:r>
        <w:t>岁的陈树成本身患有哮喘病，儿子在车祸中去世，儿媳妇改嫁，现在和刚上三年级的孙子依靠低保维持生活。帮扶团队了解到了陈树成的情况便实地进行考察，经了解，他爷孙现在居住的房子存在危险，拿到的危房改造资金也不够修盖房子。</w:t>
      </w:r>
      <w:r>
        <w:t>“1+N”</w:t>
      </w:r>
      <w:r>
        <w:t>帮扶团队一人带头召集了</w:t>
      </w:r>
      <w:r>
        <w:t>12</w:t>
      </w:r>
      <w:r>
        <w:t>名干部群众筹款</w:t>
      </w:r>
      <w:r>
        <w:t>6000</w:t>
      </w:r>
      <w:r>
        <w:t>元，帮助他们搬进了新家。</w:t>
      </w:r>
    </w:p>
    <w:p w:rsidR="00DD73DB" w:rsidRDefault="00DD73DB" w:rsidP="00DD73DB">
      <w:pPr>
        <w:spacing w:line="254" w:lineRule="auto"/>
        <w:ind w:firstLineChars="200" w:firstLine="420"/>
      </w:pPr>
      <w:r>
        <w:t>“</w:t>
      </w:r>
      <w:r>
        <w:t>陈树成的儿子车祸去世，小孙子也变得沉默寡言，心理上受到损伤，帮扶团队便主动联系爱心企业帮助小孙子进行心理上的疏导，同时，也受到了爱心企业的捐助，资助孩子从小学到大学的上学费用。</w:t>
      </w:r>
      <w:r>
        <w:t>”</w:t>
      </w:r>
      <w:r>
        <w:t>嘉祥县下派干部办公室副主任李永国说，经过帮扶团队的爱心帮助，小孙子慢慢的自信开朗起来，学校成绩也越来越稳定。</w:t>
      </w:r>
    </w:p>
    <w:p w:rsidR="00DD73DB" w:rsidRDefault="00DD73DB" w:rsidP="00DD73DB">
      <w:pPr>
        <w:spacing w:line="254" w:lineRule="auto"/>
        <w:ind w:firstLineChars="200" w:firstLine="420"/>
      </w:pPr>
      <w:r>
        <w:t>李永国说，</w:t>
      </w:r>
      <w:r>
        <w:t>“1+N”</w:t>
      </w:r>
      <w:r>
        <w:t>帮扶团队为每个特殊家庭制定个性化帮扶方案，发挥团队成员自身优势，积极为结对家庭提供健康就医、教育辅导、心理咨询、技能培训、资金帮扶等。其中嘉祥县的一家爱心医院也会每个月安排医生到特殊家庭中走访，上门进行一对一的帮扶。</w:t>
      </w:r>
    </w:p>
    <w:p w:rsidR="00DD73DB" w:rsidRDefault="00DD73DB" w:rsidP="00DD73DB">
      <w:pPr>
        <w:spacing w:line="254" w:lineRule="auto"/>
        <w:ind w:firstLineChars="200" w:firstLine="420"/>
      </w:pPr>
      <w:r>
        <w:t>“1+N”</w:t>
      </w:r>
      <w:r>
        <w:t>团队将覆盖每个地方</w:t>
      </w:r>
    </w:p>
    <w:p w:rsidR="00DD73DB" w:rsidRDefault="00DD73DB" w:rsidP="00DD73DB">
      <w:pPr>
        <w:spacing w:line="254" w:lineRule="auto"/>
        <w:ind w:firstLineChars="200" w:firstLine="420"/>
      </w:pPr>
      <w:r>
        <w:t>嘉祥县郭庄村也利用自身的优势开展了一系列的爱心帮扶活动，实现</w:t>
      </w:r>
      <w:r>
        <w:t>“</w:t>
      </w:r>
      <w:r>
        <w:t>党建</w:t>
      </w:r>
      <w:r>
        <w:t>‘1+N’,</w:t>
      </w:r>
      <w:r>
        <w:t>脱贫梦成真</w:t>
      </w:r>
      <w:r>
        <w:t>”</w:t>
      </w:r>
      <w:r>
        <w:t>的目标。在郭庄村当志愿者的于梦琦告诉记者，郭庄村街道投资建设了</w:t>
      </w:r>
      <w:r>
        <w:t>15</w:t>
      </w:r>
      <w:r>
        <w:t>处摊点，免费为贫困户提供摊位，其他摊位按照管理规定每月收取</w:t>
      </w:r>
      <w:r>
        <w:t>200</w:t>
      </w:r>
      <w:r>
        <w:t>元的摊费，一年可收取</w:t>
      </w:r>
      <w:r>
        <w:t>1.6</w:t>
      </w:r>
      <w:r>
        <w:t>万元的租费，作为集体收入，由村里拿出一部分钱对贫困户进行有效帮扶。</w:t>
      </w:r>
    </w:p>
    <w:p w:rsidR="00DD73DB" w:rsidRDefault="00DD73DB" w:rsidP="00DD73DB">
      <w:pPr>
        <w:spacing w:line="254" w:lineRule="auto"/>
        <w:ind w:firstLineChars="200" w:firstLine="420"/>
        <w:rPr>
          <w:rFonts w:hint="eastAsia"/>
        </w:rPr>
      </w:pPr>
      <w:r>
        <w:t>同时，郭庄村镇村干部爱心捐款，共计</w:t>
      </w:r>
      <w:r>
        <w:t>1.9</w:t>
      </w:r>
      <w:r>
        <w:t>万元。爱心企业捐款，共</w:t>
      </w:r>
      <w:r>
        <w:t>20.7</w:t>
      </w:r>
      <w:r>
        <w:t>万元，其中</w:t>
      </w:r>
      <w:r>
        <w:t>17</w:t>
      </w:r>
      <w:r>
        <w:t>万元用于投资建设了</w:t>
      </w:r>
      <w:r>
        <w:t>500</w:t>
      </w:r>
      <w:r>
        <w:t>㎡的扶贫车间。此外，街道已与企业已签订了车间租赁合同，年租金</w:t>
      </w:r>
      <w:r>
        <w:t>2</w:t>
      </w:r>
      <w:r>
        <w:t>万元全部用于帮扶贫困户，同时与</w:t>
      </w:r>
      <w:r>
        <w:t>6</w:t>
      </w:r>
      <w:r>
        <w:t>名困难群众签订了用工协议。</w:t>
      </w:r>
    </w:p>
    <w:p w:rsidR="00DD73DB" w:rsidRDefault="00DD73DB" w:rsidP="00DD73DB">
      <w:pPr>
        <w:spacing w:line="254" w:lineRule="auto"/>
        <w:ind w:firstLineChars="200" w:firstLine="420"/>
        <w:jc w:val="right"/>
        <w:rPr>
          <w:rFonts w:hint="eastAsia"/>
        </w:rPr>
      </w:pPr>
      <w:r w:rsidRPr="00992BAD">
        <w:rPr>
          <w:rFonts w:hint="eastAsia"/>
        </w:rPr>
        <w:t>中国山东网</w:t>
      </w:r>
      <w:r>
        <w:rPr>
          <w:rFonts w:hint="eastAsia"/>
        </w:rPr>
        <w:t>2018-2-6</w:t>
      </w:r>
    </w:p>
    <w:p w:rsidR="00DD73DB" w:rsidRDefault="00DD73DB" w:rsidP="00261B95">
      <w:pPr>
        <w:sectPr w:rsidR="00DD73DB" w:rsidSect="00261B9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34EF" w:rsidRDefault="00AC34EF"/>
    <w:sectPr w:rsidR="00AC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3DB"/>
    <w:rsid w:val="00AC34EF"/>
    <w:rsid w:val="00D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D73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73D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D73D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Win10NeT.COM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2022-07-12T01:48:00Z</dcterms:created>
</cp:coreProperties>
</file>