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E4" w:rsidRDefault="000D70E4" w:rsidP="00371AB4">
      <w:pPr>
        <w:pStyle w:val="1"/>
        <w:spacing w:line="254" w:lineRule="auto"/>
        <w:rPr>
          <w:rFonts w:hint="eastAsia"/>
        </w:rPr>
      </w:pPr>
      <w:r w:rsidRPr="007A0E6C">
        <w:rPr>
          <w:rFonts w:hint="eastAsia"/>
        </w:rPr>
        <w:t>分宜县残疾人靠什么摘了贫困帽？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去年</w:t>
      </w:r>
      <w:r>
        <w:t>12</w:t>
      </w:r>
      <w:r>
        <w:t>月，基本康复的赵九生做了三面锦旗，以</w:t>
      </w:r>
      <w:r>
        <w:t>“</w:t>
      </w:r>
      <w:r>
        <w:t>金鸡布村村民赵九生敬赠</w:t>
      </w:r>
      <w:r>
        <w:t>”</w:t>
      </w:r>
      <w:r>
        <w:t>的名义送给给他带来新生的恩人们。所有这些，他无以回报，千言万语汇成一句话：</w:t>
      </w:r>
      <w:r>
        <w:t>“</w:t>
      </w:r>
      <w:r>
        <w:t>感谢党和政府，给了他新生。</w:t>
      </w:r>
      <w:r>
        <w:t>”</w:t>
      </w:r>
      <w:r>
        <w:t>黄志辉告诉记者，这是赵九生的</w:t>
      </w:r>
      <w:r>
        <w:t>“</w:t>
      </w:r>
      <w:r>
        <w:t>扶贫车间</w:t>
      </w:r>
      <w:r>
        <w:t>”</w:t>
      </w:r>
      <w:r>
        <w:t>，他计划帮助村里四五户贫困户一起养鸡。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分宜县钤山镇金鸡布村七组村民赵九生，现年</w:t>
      </w:r>
      <w:r>
        <w:t>45</w:t>
      </w:r>
      <w:r>
        <w:t>岁，</w:t>
      </w:r>
      <w:r>
        <w:t>21</w:t>
      </w:r>
      <w:r>
        <w:t>岁时患上强直性脊柱炎。由于无钱治疗，导致脊柱关节和韧带以及骶髂关节的炎症和骨化，疾病纠缠了他</w:t>
      </w:r>
      <w:r>
        <w:t>20</w:t>
      </w:r>
      <w:r>
        <w:t>余载，脖子不能动，双腿残疾，无法像正常人一样生活。好在健康扶贫、产业扶贫的政策不仅治好了他的病，还帮他脱了贫。他的人生，如今还真的与</w:t>
      </w:r>
      <w:r>
        <w:t>“</w:t>
      </w:r>
      <w:r>
        <w:t>金鸡</w:t>
      </w:r>
      <w:r>
        <w:t>”</w:t>
      </w:r>
      <w:r>
        <w:t>结了缘。近日，记者随帮扶干部去采访时，了解到他的脱贫故事。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纯低保户走上脱贫致富路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赵九生住在离金鸡布村百米远的一个梯形的山坑里，采访当日，记者见他拄着双拐从鸡舍下来，看上去走路一点也不吃力，完全没有此类病人的驼背畸形，精神头十足。赵九生说，他饲养了</w:t>
      </w:r>
      <w:r>
        <w:t>600</w:t>
      </w:r>
      <w:r>
        <w:t>多只土鸡，这些鸡以山上刨食虫子为主，把山上树木地皮都刨得光溜溜的，晚上就在树枝上睡。分宜县政府办精准帮扶驻村工作队队长、驻村第一书记黄志辉介绍，靠养鸡，去年他的经营性收入达到</w:t>
      </w:r>
      <w:r>
        <w:t>13000</w:t>
      </w:r>
      <w:r>
        <w:t>元，加上工资性收入</w:t>
      </w:r>
      <w:r>
        <w:t>4400</w:t>
      </w:r>
      <w:r>
        <w:t>元，财产性收入</w:t>
      </w:r>
      <w:r>
        <w:t>450</w:t>
      </w:r>
      <w:r>
        <w:t>元，转移性收入</w:t>
      </w:r>
      <w:r>
        <w:t>4817.2</w:t>
      </w:r>
      <w:r>
        <w:t>元，总的收入收益达到</w:t>
      </w:r>
      <w:r>
        <w:t>22667.2</w:t>
      </w:r>
      <w:r>
        <w:t>元。一个过去的纯低保户走上脱贫致富路。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金鸡布村精准扶贫对象情况一览表显示，全村贫困户</w:t>
      </w:r>
      <w:r>
        <w:t>16</w:t>
      </w:r>
      <w:r>
        <w:t>户</w:t>
      </w:r>
      <w:r>
        <w:t>38</w:t>
      </w:r>
      <w:r>
        <w:t>人，赵九生排在第一，上面各栏中写着：纯低保户，无配偶，患强直性脊柱炎。</w:t>
      </w:r>
      <w:r>
        <w:t>2014</w:t>
      </w:r>
      <w:r>
        <w:t>年，他列入了全村的贫困户，每月</w:t>
      </w:r>
      <w:r>
        <w:t>210</w:t>
      </w:r>
      <w:r>
        <w:t>元低保金就是他的全部生活来源。虽然举步维艰，但是他身残志坚，依靠自己会养鸡的技术，迈着残腿创业，用他自己的话说</w:t>
      </w:r>
      <w:r>
        <w:t>“</w:t>
      </w:r>
      <w:r>
        <w:t>上一个台阶要转一个身</w:t>
      </w:r>
      <w:r>
        <w:t>”</w:t>
      </w:r>
      <w:r>
        <w:t>，</w:t>
      </w:r>
      <w:r>
        <w:t>2016</w:t>
      </w:r>
      <w:r>
        <w:t>年收入达</w:t>
      </w:r>
      <w:r>
        <w:t>6617.2</w:t>
      </w:r>
      <w:r>
        <w:t>元，达到脱贫目标。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送三面锦旗感谢恩人</w:t>
      </w:r>
    </w:p>
    <w:p w:rsidR="000D70E4" w:rsidRDefault="000D70E4" w:rsidP="000D70E4">
      <w:pPr>
        <w:spacing w:line="254" w:lineRule="auto"/>
        <w:ind w:firstLineChars="200" w:firstLine="420"/>
      </w:pPr>
      <w:r>
        <w:t>2017</w:t>
      </w:r>
      <w:r>
        <w:t>年，赵九生迎来他生命和事业的重大转折点。按照</w:t>
      </w:r>
      <w:r>
        <w:t>“</w:t>
      </w:r>
      <w:r>
        <w:t>用心、用情、用力，扶志、扶智、扶勤</w:t>
      </w:r>
      <w:r>
        <w:t>”</w:t>
      </w:r>
      <w:r>
        <w:t>的思路，分宜县县长胡军将赵九生列为帮扶对象，与分宜县政府办精准帮扶驻村工作队及村委会一起共同帮扶。像赵九生这样的残疾人最容易因残返贫，帮扶干部达成</w:t>
      </w:r>
      <w:r>
        <w:t>“</w:t>
      </w:r>
      <w:r>
        <w:t>精准扶贫关键在于健康扶贫</w:t>
      </w:r>
      <w:r>
        <w:t>”</w:t>
      </w:r>
      <w:r>
        <w:t>的共识，从而把治疗病症摆上首要位置。去年</w:t>
      </w:r>
      <w:r>
        <w:t>10</w:t>
      </w:r>
      <w:r>
        <w:t>月，赵九生在分宜县人民医院手术成功，</w:t>
      </w:r>
      <w:r>
        <w:t>2</w:t>
      </w:r>
      <w:r>
        <w:t>个月基本康复。花费医疗费</w:t>
      </w:r>
      <w:r>
        <w:t>8</w:t>
      </w:r>
      <w:r>
        <w:t>多万元，按照健康扶贫</w:t>
      </w:r>
      <w:r>
        <w:t>“</w:t>
      </w:r>
      <w:r>
        <w:t>五道保障线</w:t>
      </w:r>
      <w:r>
        <w:t>”</w:t>
      </w:r>
      <w:r>
        <w:t>和</w:t>
      </w:r>
      <w:r>
        <w:t>“</w:t>
      </w:r>
      <w:r>
        <w:t>三免四减半</w:t>
      </w:r>
      <w:r>
        <w:t>”</w:t>
      </w:r>
      <w:r>
        <w:t>的政策，赵九生自费只花到</w:t>
      </w:r>
      <w:r>
        <w:t>7700</w:t>
      </w:r>
      <w:r>
        <w:t>元，不到手术费用的</w:t>
      </w:r>
      <w:r>
        <w:t>10%</w:t>
      </w:r>
      <w:r>
        <w:t>。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去年</w:t>
      </w:r>
      <w:r>
        <w:t>12</w:t>
      </w:r>
      <w:r>
        <w:t>月，基本康复的赵九生做了三面锦旗，以</w:t>
      </w:r>
      <w:r>
        <w:t>“</w:t>
      </w:r>
      <w:r>
        <w:t>金鸡布村村民赵九生敬赠</w:t>
      </w:r>
      <w:r>
        <w:t>”</w:t>
      </w:r>
      <w:r>
        <w:t>的名义送给给他带来新生的恩人们。一面是给胡军县长的，上书：人民公仆</w:t>
      </w:r>
      <w:r>
        <w:t xml:space="preserve"> </w:t>
      </w:r>
      <w:r>
        <w:t>心系百姓</w:t>
      </w:r>
      <w:r>
        <w:t xml:space="preserve"> </w:t>
      </w:r>
      <w:r>
        <w:t>。一面是给宜县人民医院段寿院长的，上书：领导有方</w:t>
      </w:r>
      <w:r>
        <w:t xml:space="preserve"> </w:t>
      </w:r>
      <w:r>
        <w:t>为我除疾</w:t>
      </w:r>
      <w:r>
        <w:t xml:space="preserve"> </w:t>
      </w:r>
      <w:r>
        <w:t>让我重获新生。一面是给村党支部书记万耀根及村委会的，上书：用爱心暖民心</w:t>
      </w:r>
      <w:r>
        <w:t xml:space="preserve"> </w:t>
      </w:r>
      <w:r>
        <w:t>用真情做实事。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赵九生动情地说，政府不仅为他治病，还为他争取了</w:t>
      </w:r>
      <w:r>
        <w:t>10</w:t>
      </w:r>
      <w:r>
        <w:t>万元水利资金搞水面立体养殖，并花了一万多元为他建了新房子。市残联也向他伸出扶持援手。所有这些，他无以回报，千言万语汇成一句话：</w:t>
      </w:r>
      <w:r>
        <w:t>“</w:t>
      </w:r>
      <w:r>
        <w:t>感谢党和政府，给了他新生。</w:t>
      </w:r>
      <w:r>
        <w:t>”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带领其他贫困户一起创业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其实，赵九生时刻想着回报社会的事。他坚定“要做就做别人还没有做的事情，那样人生才会有意义”的信条。记者看到，在他的养殖场附近，新辟了一块平地。黄志辉告诉记者，这是赵九生的“扶贫车间”，他计划帮助村里四五户贫困户一起养鸡。他还与两个大学毕业生合伙搞网上销售鸡蛋，并计划承包</w:t>
      </w:r>
      <w:r>
        <w:t>500</w:t>
      </w:r>
      <w:r>
        <w:t>亩山地种植野草莓和毛栗，发展林下经济。</w:t>
      </w:r>
    </w:p>
    <w:p w:rsidR="000D70E4" w:rsidRDefault="000D70E4" w:rsidP="000D70E4">
      <w:pPr>
        <w:spacing w:line="254" w:lineRule="auto"/>
        <w:ind w:firstLineChars="200" w:firstLine="420"/>
      </w:pPr>
      <w:r>
        <w:rPr>
          <w:rFonts w:hint="eastAsia"/>
        </w:rPr>
        <w:t>好事接连而来。经过村委会举办的鹊桥会，赵九生遇上了一个心仪的女子，相互加了微信，县妇联领导牵线搭桥，他们有了第一次约会。他新年的愿望是丢掉拐杖，早日成个家，与大家一起奔小康。</w:t>
      </w:r>
    </w:p>
    <w:p w:rsidR="000D70E4" w:rsidRDefault="000D70E4" w:rsidP="000D70E4">
      <w:pPr>
        <w:spacing w:line="254" w:lineRule="auto"/>
        <w:ind w:firstLineChars="200" w:firstLine="420"/>
        <w:rPr>
          <w:rFonts w:hint="eastAsia"/>
        </w:rPr>
      </w:pPr>
      <w:r>
        <w:rPr>
          <w:rFonts w:hint="eastAsia"/>
        </w:rPr>
        <w:t>万耀根深有感触地说，赵九生从原来得病意志消沉到现在戒烟戒酒、创业进取，靠着过硬的养鸡经验和清晰的目标理想走上脱贫路，还能带领其他贫困户一起创业，这让他们帮扶干部感到欣慰，这也是帮扶干部工作的力量所在和最大收获。</w:t>
      </w:r>
    </w:p>
    <w:p w:rsidR="000D70E4" w:rsidRDefault="000D70E4" w:rsidP="000D70E4">
      <w:pPr>
        <w:spacing w:line="254" w:lineRule="auto"/>
        <w:ind w:firstLineChars="200" w:firstLine="420"/>
        <w:rPr>
          <w:rFonts w:hint="eastAsia"/>
        </w:rPr>
      </w:pPr>
      <w:r w:rsidRPr="007A0E6C">
        <w:rPr>
          <w:rFonts w:hint="eastAsia"/>
        </w:rPr>
        <w:t>记者：李佩文</w:t>
      </w:r>
      <w:r w:rsidRPr="007A0E6C">
        <w:t xml:space="preserve"> </w:t>
      </w:r>
      <w:r w:rsidRPr="007A0E6C">
        <w:t>黄全康</w:t>
      </w:r>
      <w:r w:rsidRPr="007A0E6C">
        <w:t xml:space="preserve"> </w:t>
      </w:r>
      <w:r w:rsidRPr="007A0E6C">
        <w:t>何琪</w:t>
      </w:r>
    </w:p>
    <w:p w:rsidR="000D70E4" w:rsidRDefault="000D70E4" w:rsidP="000D70E4">
      <w:pPr>
        <w:spacing w:line="254" w:lineRule="auto"/>
        <w:ind w:firstLineChars="200" w:firstLine="420"/>
        <w:jc w:val="right"/>
        <w:rPr>
          <w:rFonts w:hint="eastAsia"/>
        </w:rPr>
      </w:pPr>
      <w:r w:rsidRPr="007A0E6C">
        <w:rPr>
          <w:rFonts w:hint="eastAsia"/>
        </w:rPr>
        <w:t>江西日报</w:t>
      </w:r>
      <w:r>
        <w:rPr>
          <w:rFonts w:hint="eastAsia"/>
        </w:rPr>
        <w:t>2018-2-2</w:t>
      </w:r>
    </w:p>
    <w:p w:rsidR="000D70E4" w:rsidRDefault="000D70E4" w:rsidP="0070029B">
      <w:pPr>
        <w:sectPr w:rsidR="000D70E4" w:rsidSect="0070029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958F8" w:rsidRDefault="009958F8"/>
    <w:sectPr w:rsidR="0099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0E4"/>
    <w:rsid w:val="000D70E4"/>
    <w:rsid w:val="0099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D70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70E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D70E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Win10NeT.COM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2022-07-12T01:45:00Z</dcterms:created>
</cp:coreProperties>
</file>