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F5" w:rsidRDefault="00E53BF5" w:rsidP="00DE1F5B">
      <w:pPr>
        <w:pStyle w:val="1"/>
        <w:rPr>
          <w:rFonts w:hint="eastAsia"/>
        </w:rPr>
      </w:pPr>
      <w:r w:rsidRPr="00D51FEB">
        <w:rPr>
          <w:rFonts w:hint="eastAsia"/>
        </w:rPr>
        <w:t>成都文艺志愿者之家“公益超市”</w:t>
      </w:r>
      <w:r w:rsidRPr="00D51FEB">
        <w:t xml:space="preserve"> 满足群众文化生活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“他偷偷从树上折下一根树枝，趁羽人不注意，用尽全力朝一只金乌掷去。出手瞬间，青铜面具光芒大盛，树枝也通体鎏金，变成锋利的箭直插金乌咽喉。”</w:t>
      </w:r>
      <w:r>
        <w:t>6</w:t>
      </w:r>
      <w:r>
        <w:t>月</w:t>
      </w:r>
      <w:r>
        <w:t>14</w:t>
      </w:r>
      <w:r>
        <w:t>日，儿童奇幻读物《风雪兽》分享会在位于成都市双流区东升城市公园的文艺志愿者之家举行，作者李蓉带着孩子们开启一场探索古蜀文明的奇幻冒险之旅。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成都文艺志愿者之家，</w:t>
      </w:r>
      <w:r>
        <w:t>5</w:t>
      </w:r>
      <w:r>
        <w:t>月下旬正式落户东升城市公园。作为成都文艺志愿者的大本营，将通过各类文艺活动，链接文艺资源与广大市民。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每周一次走进文艺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《风雪兽》讲述了主人公盛戈拥有狩灵的天赋，曾骑着风雪兽赢得驯兽比赛，彼此结下深厚友谊，他也被招收进专门招收天才的羲和学院。突然有一天，风雪兽神秘失踪。为了寻找风雪兽，盛戈来到传说中早已毁灭的金沙王国，打开一个前所未有的古老世界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作者李蓉是一名媒体人，在采访金沙遗址博物馆时，萌生了创作一本博物馆幻想儿童文学作品的想法。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“你们知道中国的神兽有哪些吗？”“你们看到三星堆博物馆出土的青铜神树上有几只鸟呢？”分享会上，李蓉与孩子们热切互动，真实的博物馆与天马行空的想象结合，各类充满童真的对话，让现场氛围十分热闹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这是文艺志愿者之家举行的第四场活动。相关运营负责人告诉记者，从文艺志愿者之家开放以来，每周周末举行一次文艺活动。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“因为</w:t>
      </w:r>
      <w:r>
        <w:t>6</w:t>
      </w:r>
      <w:r>
        <w:t>月</w:t>
      </w:r>
      <w:r>
        <w:t>1</w:t>
      </w:r>
      <w:r>
        <w:t>日是儿童节，所以我们将</w:t>
      </w:r>
      <w:r>
        <w:t>6</w:t>
      </w:r>
      <w:r>
        <w:t>月确定为</w:t>
      </w:r>
      <w:r>
        <w:t>‘</w:t>
      </w:r>
      <w:r>
        <w:t>童趣六月</w:t>
      </w:r>
      <w:r>
        <w:t>’</w:t>
      </w:r>
      <w:r>
        <w:t>主题，专门为小朋友们策划举办四场活动。</w:t>
      </w:r>
      <w:r>
        <w:t>”</w:t>
      </w:r>
      <w:r>
        <w:t>该负责人介绍，此前邀请了著名主持人连岳给孩子们讲述</w:t>
      </w:r>
      <w:r>
        <w:t>“</w:t>
      </w:r>
      <w:r>
        <w:t>六</w:t>
      </w:r>
      <w:r>
        <w:t>·</w:t>
      </w:r>
      <w:r>
        <w:t>一</w:t>
      </w:r>
      <w:r>
        <w:t>”</w:t>
      </w:r>
      <w:r>
        <w:t>的传统和故事，还有科普作家孙海带领孩子们一同走进植物的世界。活动现场，还配合图片展览，以及室外公园探秘，让孩子们一边了解植物亲近自然，一边学习与之相关的古诗词。</w:t>
      </w:r>
      <w:r>
        <w:t>“</w:t>
      </w:r>
      <w:r>
        <w:t>接下来最后一场，将是音乐会形式，邀请成都本土的</w:t>
      </w:r>
      <w:r>
        <w:t>‘</w:t>
      </w:r>
      <w:r>
        <w:t>快乐的孩子爱唱歌</w:t>
      </w:r>
      <w:r>
        <w:t>’</w:t>
      </w:r>
      <w:r>
        <w:t>乐队，与孩子们共同度过一个充满音乐的快乐周末。</w:t>
      </w:r>
      <w:r>
        <w:t>”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打造“文艺公益超市”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据介绍，成立于</w:t>
      </w:r>
      <w:r>
        <w:t>2013</w:t>
      </w:r>
      <w:r>
        <w:t>年的成都文艺志愿者协会，吸纳了规模庞大的音乐、舞蹈、书法、语言各领域的文艺从业者、爱好者参与，包括川剧艺术家陈巧茹、青年音乐家马薇、名家主持人陈岳等川内知名文艺工作者，也一直活跃在各类文艺志愿服务一线。</w:t>
      </w:r>
      <w:r>
        <w:t>2017</w:t>
      </w:r>
      <w:r>
        <w:t>年，成都文艺志愿者协会还荣获了全国学雷锋志愿服务</w:t>
      </w:r>
      <w:r>
        <w:t>“</w:t>
      </w:r>
      <w:r>
        <w:t>四个</w:t>
      </w:r>
      <w:r>
        <w:t>100”</w:t>
      </w:r>
      <w:r>
        <w:t>先进典型中的</w:t>
      </w:r>
      <w:r>
        <w:t>“</w:t>
      </w:r>
      <w:r>
        <w:t>最佳志愿服务组织</w:t>
      </w:r>
      <w:r>
        <w:t>”</w:t>
      </w:r>
      <w:r>
        <w:t>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由成都文艺志愿者协会和双流区共同打造的成都文艺志愿者之家，专门选址在公园里，周围绿树成荫、河水潋滟，环境十分优美。文艺志愿者之家共有两层楼，建筑面积约</w:t>
      </w:r>
      <w:r>
        <w:t>700</w:t>
      </w:r>
      <w:r>
        <w:t>平方米，没有过多的装饰，大部分空间都留作举办各类活动使用。</w:t>
      </w:r>
      <w:r>
        <w:t>“</w:t>
      </w:r>
      <w:r>
        <w:t>目前暂时只有一楼对外开放，我们计划</w:t>
      </w:r>
      <w:r>
        <w:t>7</w:t>
      </w:r>
      <w:r>
        <w:t>月份进行重新装修，二层也将陆续对外开放，可以给市民提供更多文艺服务。</w:t>
      </w:r>
      <w:r>
        <w:t>”</w:t>
      </w:r>
      <w:r>
        <w:t>文艺志愿者之家运营方介绍。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据介绍，作为文艺志愿者的大本营，这里将按照“文艺公益超市”的运营模式，打造为市民提供文艺生活的一站式体验，生活艺术化、艺术生活化的全景互动和自主自助文化服务的新平台。</w:t>
      </w:r>
    </w:p>
    <w:p w:rsidR="00E53BF5" w:rsidRDefault="00E53BF5" w:rsidP="00E53BF5">
      <w:pPr>
        <w:ind w:firstLineChars="200" w:firstLine="420"/>
        <w:jc w:val="left"/>
      </w:pPr>
      <w:r>
        <w:rPr>
          <w:rFonts w:hint="eastAsia"/>
        </w:rPr>
        <w:t>除了每周周末的专场文艺讲堂外，已确定在装修完重新亮相后将举行一个音乐周活动。在音乐周期间，每晚将邀请不同的乐队来这里演出。</w:t>
      </w:r>
    </w:p>
    <w:p w:rsidR="00E53BF5" w:rsidRDefault="00E53BF5" w:rsidP="00E53BF5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“文艺志愿者之家，将集展演展示、培训教育、宣传推介、艺术休闲等活动于一体，一方面满足群众文化生活多样化、个性化需求，同时，也为艺术家和艺术爱好者们提供一个创作实践的平台。”成都文艺志愿者协会相关负责人说。</w:t>
      </w:r>
    </w:p>
    <w:p w:rsidR="00E53BF5" w:rsidRDefault="00E53BF5" w:rsidP="00E53BF5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四川日报</w:t>
      </w:r>
      <w:r>
        <w:rPr>
          <w:rFonts w:hint="eastAsia"/>
        </w:rPr>
        <w:t>2020-7-11</w:t>
      </w:r>
    </w:p>
    <w:p w:rsidR="00E53BF5" w:rsidRDefault="00E53BF5" w:rsidP="00975A97">
      <w:pPr>
        <w:sectPr w:rsidR="00E53BF5" w:rsidSect="00975A9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909C9" w:rsidRDefault="009909C9"/>
    <w:sectPr w:rsidR="0099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BF5"/>
    <w:rsid w:val="009909C9"/>
    <w:rsid w:val="00E5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53B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3B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Win10NeT.COM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2022-07-18T09:03:00Z</dcterms:created>
</cp:coreProperties>
</file>