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5106" w:rsidRDefault="00D05106" w:rsidP="009E2F7E">
      <w:pPr>
        <w:pStyle w:val="1"/>
      </w:pPr>
      <w:r w:rsidRPr="009E2F7E">
        <w:rPr>
          <w:rFonts w:hint="eastAsia"/>
        </w:rPr>
        <w:t>来凤县土堡粮食储备有限公司</w:t>
      </w:r>
      <w:r w:rsidRPr="009E2F7E">
        <w:t xml:space="preserve"> 紧紧围绕</w:t>
      </w:r>
      <w:r w:rsidRPr="009E2F7E">
        <w:t>“</w:t>
      </w:r>
      <w:r w:rsidRPr="009E2F7E">
        <w:t>粮食安全</w:t>
      </w:r>
      <w:r w:rsidRPr="009E2F7E">
        <w:t>”</w:t>
      </w:r>
      <w:r w:rsidRPr="009E2F7E">
        <w:t>抓党建</w:t>
      </w:r>
    </w:p>
    <w:p w:rsidR="00D05106" w:rsidRDefault="00D05106" w:rsidP="00D05106">
      <w:pPr>
        <w:ind w:firstLineChars="200" w:firstLine="420"/>
      </w:pPr>
      <w:r>
        <w:rPr>
          <w:rFonts w:hint="eastAsia"/>
        </w:rPr>
        <w:t>来凤县土堡粮食储备有限公司党支部于</w:t>
      </w:r>
      <w:r>
        <w:t>2006</w:t>
      </w:r>
      <w:r>
        <w:t>年</w:t>
      </w:r>
      <w:r>
        <w:t>5</w:t>
      </w:r>
      <w:r>
        <w:t>月成立了隶属来凤县发改局党总支的独立支部。公司现有职工</w:t>
      </w:r>
      <w:r>
        <w:t>22</w:t>
      </w:r>
      <w:r>
        <w:t>人，其中党员</w:t>
      </w:r>
      <w:r>
        <w:t>14</w:t>
      </w:r>
      <w:r>
        <w:t>人。</w:t>
      </w:r>
      <w:r>
        <w:t>2022</w:t>
      </w:r>
      <w:r>
        <w:t>年以来，公司党支部坚持以习近平新时代中国特色社会主义思想为指导，紧紧围绕</w:t>
      </w:r>
      <w:r>
        <w:t>“</w:t>
      </w:r>
      <w:r>
        <w:t>粮食安全</w:t>
      </w:r>
      <w:r>
        <w:t>”</w:t>
      </w:r>
      <w:r>
        <w:t>为主责主业，本着稳定、服务、发展、创新的工作理念，以党建为引领，坚持党建服务业务，充分发挥党员的先锋模范作用，努力创建</w:t>
      </w:r>
      <w:r>
        <w:t>“</w:t>
      </w:r>
      <w:r>
        <w:t>红旗型</w:t>
      </w:r>
      <w:r>
        <w:t>”</w:t>
      </w:r>
      <w:r>
        <w:t>党支部，各项工作取得了长足进展。</w:t>
      </w:r>
    </w:p>
    <w:p w:rsidR="00D05106" w:rsidRDefault="00D05106" w:rsidP="00D05106">
      <w:pPr>
        <w:ind w:firstLineChars="200" w:firstLine="420"/>
      </w:pPr>
      <w:r>
        <w:rPr>
          <w:rFonts w:hint="eastAsia"/>
        </w:rPr>
        <w:t>知耻后勇，建设学习型党支部</w:t>
      </w:r>
    </w:p>
    <w:p w:rsidR="00D05106" w:rsidRDefault="00D05106" w:rsidP="00D05106">
      <w:pPr>
        <w:ind w:firstLineChars="200" w:firstLine="420"/>
      </w:pPr>
      <w:r>
        <w:t>2021</w:t>
      </w:r>
      <w:r>
        <w:t>年前，公司党支部一直隶属翔凤镇党委，支部活动、党员发展、组织学习完成依照翔凤镇所属党支部的安排，在党建工作上没有主动性，没有充分发挥国有粮食企业党支部应有的职能和作用，致使支部党组织软弱涣散，严重影响各项工作的开展。</w:t>
      </w:r>
    </w:p>
    <w:p w:rsidR="00D05106" w:rsidRDefault="00D05106" w:rsidP="00D05106">
      <w:pPr>
        <w:ind w:firstLineChars="200" w:firstLine="420"/>
      </w:pPr>
      <w:r>
        <w:t>2021</w:t>
      </w:r>
      <w:r>
        <w:t>年</w:t>
      </w:r>
      <w:r>
        <w:t>10</w:t>
      </w:r>
      <w:r>
        <w:t>月，恩施州委第四巡察组开展了对公司提级巡察，在反馈意见时，明确指出了公司在党的建设上存在党的领导弱化、党建工作与业务工作两皮等问题，要求公司立即整改。</w:t>
      </w:r>
    </w:p>
    <w:p w:rsidR="00D05106" w:rsidRDefault="00D05106" w:rsidP="00D05106">
      <w:pPr>
        <w:ind w:firstLineChars="200" w:firstLine="420"/>
      </w:pPr>
      <w:r>
        <w:rPr>
          <w:rFonts w:hint="eastAsia"/>
        </w:rPr>
        <w:t>在县委组织部、县委直属机关工委、翔凤镇党委的具体指导下，公司党支部的隶属关系调整为来凤县发展和改革局党总支所属的第三支部。主管部门党组高度重视，安排专人到公司进行党建业务指导。县委委派县畜牧服务中心副主任田永贵同志到公司担任支部书记兼董事长。公司支部换届后，在拓展公司业务的同时，狠抓支部建设和支部党员的学习，建立健全了支部机构、制度，积极建设学习型党支部。</w:t>
      </w:r>
    </w:p>
    <w:p w:rsidR="00D05106" w:rsidRDefault="00D05106" w:rsidP="00D05106">
      <w:pPr>
        <w:ind w:firstLineChars="200" w:firstLine="420"/>
      </w:pPr>
      <w:r>
        <w:rPr>
          <w:rFonts w:hint="eastAsia"/>
        </w:rPr>
        <w:t>建立健全党支部的学习制度。做到制度上墙，严格按制度办事，坚持“三会一课”，定期召开支部党员大会、支委会、党小组会议，请党校老师和局总支的党员讲党课，让党建学习成为自觉。为党建学习准备好资料和书籍，要求职工在集中学习后坚持分散自学。对在外交流锻炼、参加精准扶贫和乡村振兴驻村的流动党员，将文件和学习资料发给他们自学，平时要求他们将学习情况截图发到公司党支部群，每半年回单位参加一次集中学习，并向公司党支部汇报工作和学习情况。</w:t>
      </w:r>
    </w:p>
    <w:p w:rsidR="00D05106" w:rsidRDefault="00D05106" w:rsidP="00D05106">
      <w:pPr>
        <w:ind w:firstLineChars="200" w:firstLine="420"/>
      </w:pPr>
      <w:r>
        <w:rPr>
          <w:rFonts w:hint="eastAsia"/>
        </w:rPr>
        <w:t>强化“学习强国”内容的学习。要求公司全体职工，包括党员、非党员都必须下载“学习强国”</w:t>
      </w:r>
      <w:r>
        <w:t>APP</w:t>
      </w:r>
      <w:r>
        <w:t>，自觉学习里面的栏目和内容，要求学习分数一年最低达到</w:t>
      </w:r>
      <w:r>
        <w:t>6000</w:t>
      </w:r>
      <w:r>
        <w:t>分。公司支部组织人员每月对学习情况进行统计，并将学习情况在支部</w:t>
      </w:r>
      <w:r>
        <w:t>“</w:t>
      </w:r>
      <w:r>
        <w:t>主题党日</w:t>
      </w:r>
      <w:r>
        <w:t>”</w:t>
      </w:r>
      <w:r>
        <w:t>活动和公司内部微信群和</w:t>
      </w:r>
      <w:r>
        <w:t>QQ</w:t>
      </w:r>
      <w:r>
        <w:t>群进行公布。目前学习积分达</w:t>
      </w:r>
      <w:r>
        <w:t>20000</w:t>
      </w:r>
      <w:r>
        <w:t>分的就有十多人，公司临聘的</w:t>
      </w:r>
      <w:r>
        <w:t>72</w:t>
      </w:r>
      <w:r>
        <w:t>岁老党员舒南山同志，坚持每天早上起床后学习</w:t>
      </w:r>
      <w:r>
        <w:t>“</w:t>
      </w:r>
      <w:r>
        <w:t>学习强国</w:t>
      </w:r>
      <w:r>
        <w:t>”</w:t>
      </w:r>
      <w:r>
        <w:t>的内容，目前学分已达</w:t>
      </w:r>
      <w:r>
        <w:t>25000</w:t>
      </w:r>
      <w:r>
        <w:t>多分。广大职工认识到了学习的重要性，公司上下形成了浓厚的学习氛围。</w:t>
      </w:r>
    </w:p>
    <w:p w:rsidR="00D05106" w:rsidRDefault="00D05106" w:rsidP="00D05106">
      <w:pPr>
        <w:ind w:firstLineChars="200" w:firstLine="420"/>
      </w:pPr>
      <w:r>
        <w:rPr>
          <w:rFonts w:hint="eastAsia"/>
        </w:rPr>
        <w:t>创新载体，积极开展特色党建活动</w:t>
      </w:r>
    </w:p>
    <w:p w:rsidR="00D05106" w:rsidRDefault="00D05106" w:rsidP="00D05106">
      <w:pPr>
        <w:ind w:firstLineChars="200" w:firstLine="420"/>
      </w:pPr>
      <w:r>
        <w:rPr>
          <w:rFonts w:hint="eastAsia"/>
        </w:rPr>
        <w:t>今年以来，公司按照县委党建工作领导小组办公室的要求，积极发挥党支部的战斗堡垒和党员的先锋模范作用。按照组织设置、队伍建设、制度落实、活动开展、保障配套的标准化规范化要求，扎实开展创建</w:t>
      </w:r>
      <w:r>
        <w:t>A</w:t>
      </w:r>
      <w:r>
        <w:t>类</w:t>
      </w:r>
      <w:r>
        <w:t>“</w:t>
      </w:r>
      <w:r>
        <w:t>红旗型</w:t>
      </w:r>
      <w:r>
        <w:t>”</w:t>
      </w:r>
      <w:r>
        <w:t>党组织。在创建过程中，十分注意创新载体，开展特色实践活动，让创建活动与工作开展齐头并进。</w:t>
      </w:r>
    </w:p>
    <w:p w:rsidR="00D05106" w:rsidRDefault="00D05106" w:rsidP="00D05106">
      <w:pPr>
        <w:ind w:firstLineChars="200" w:firstLine="420"/>
      </w:pPr>
      <w:r>
        <w:rPr>
          <w:rFonts w:hint="eastAsia"/>
        </w:rPr>
        <w:t>开展支部“主题党日”活动。严格按照支部“主题党日”活动的要求，坚持每月初开展“主题党日”活动。活动中坚持“八事联动”。交纳党费、重温入党誓词、诵读党章，让党员同志感受到党员的光荣和党组织的神圣；集中学习让广大党员更加了解党的历史、党的建设与发展过程，自觉维护党组织的权威；通过组织生活，民主议事，民主监督，积极开展批评与自我批评，改进了不足，增进了团结，凝聚了共识；通过特色实践，增强了广大党员对重点工作的了解，有力地促进了工作的开展。</w:t>
      </w:r>
    </w:p>
    <w:p w:rsidR="00D05106" w:rsidRDefault="00D05106" w:rsidP="00D05106">
      <w:pPr>
        <w:ind w:firstLineChars="200" w:firstLine="420"/>
      </w:pPr>
      <w:r>
        <w:rPr>
          <w:rFonts w:hint="eastAsia"/>
        </w:rPr>
        <w:t>参观产业基地。为拓宽公司业务，</w:t>
      </w:r>
      <w:r>
        <w:t>3</w:t>
      </w:r>
      <w:r>
        <w:t>月</w:t>
      </w:r>
      <w:r>
        <w:t>12</w:t>
      </w:r>
      <w:r>
        <w:t>日，公司党支部组织党员和职工到该县百福司镇安家堡村、漫水桶子村羊肚菌基地参观学习，了解羊肚菌栽培技术和注意事项，准备在优质水稻基地的稻谷收获后栽种羊肚菌，扩大公司业务，增加职工收入。</w:t>
      </w:r>
    </w:p>
    <w:p w:rsidR="00D05106" w:rsidRDefault="00D05106" w:rsidP="00D05106">
      <w:pPr>
        <w:ind w:firstLineChars="200" w:firstLine="420"/>
      </w:pPr>
      <w:r>
        <w:rPr>
          <w:rFonts w:hint="eastAsia"/>
        </w:rPr>
        <w:t>开展红色教育。今年</w:t>
      </w:r>
      <w:r>
        <w:t>4</w:t>
      </w:r>
      <w:r>
        <w:t>月</w:t>
      </w:r>
      <w:r>
        <w:t>9</w:t>
      </w:r>
      <w:r>
        <w:t>日，公司党支部组织全体党员到咸丰县忠堡镇纪念忠堡大捷的烈士陵园开展</w:t>
      </w:r>
      <w:r>
        <w:t>“</w:t>
      </w:r>
      <w:r>
        <w:t>追寻烈士伟绩，传承革命精神</w:t>
      </w:r>
      <w:r>
        <w:t>”</w:t>
      </w:r>
      <w:r>
        <w:t>的教育活动。广大党员在这里了解忠堡大捷的历史，聆听革命故事，向党旗宣誓。用红色教育实践要求广大党员、职工牢记初心，不忘使命，努力工作。</w:t>
      </w:r>
    </w:p>
    <w:p w:rsidR="00D05106" w:rsidRDefault="00D05106" w:rsidP="00D05106">
      <w:pPr>
        <w:ind w:firstLineChars="200" w:firstLine="420"/>
      </w:pPr>
      <w:r>
        <w:rPr>
          <w:rFonts w:hint="eastAsia"/>
        </w:rPr>
        <w:t>开展精准扶贫和乡村振兴。积极配合主管部门的工作，从开展精准扶贫和乡村振兴工作以来，公司从紧张的人员中每年抽调</w:t>
      </w:r>
      <w:r>
        <w:t>2</w:t>
      </w:r>
      <w:r>
        <w:t>人，到主管部门精准扶贫和乡村振兴工作队工作，他们走村串户，深入基层，深入到贫困户家，访贫问苦，了解情况。工作任劳任怨，服从安排，不讲价钱，深受当地群众好评，也得到主管部门的认可和表扬。</w:t>
      </w:r>
    </w:p>
    <w:p w:rsidR="00D05106" w:rsidRDefault="00D05106" w:rsidP="00D05106">
      <w:pPr>
        <w:ind w:firstLineChars="200" w:firstLine="420"/>
      </w:pPr>
      <w:r>
        <w:rPr>
          <w:rFonts w:hint="eastAsia"/>
        </w:rPr>
        <w:t>明确重点，以党建促工作</w:t>
      </w:r>
    </w:p>
    <w:p w:rsidR="00D05106" w:rsidRDefault="00D05106" w:rsidP="00D05106">
      <w:pPr>
        <w:ind w:firstLineChars="200" w:firstLine="420"/>
      </w:pPr>
      <w:r>
        <w:rPr>
          <w:rFonts w:hint="eastAsia"/>
        </w:rPr>
        <w:t>公司的主要业务工作就是搞好粮油储备，确保县域应急保供和粮食安全。</w:t>
      </w:r>
      <w:r>
        <w:t>2021</w:t>
      </w:r>
      <w:r>
        <w:t>年以来，通过向上争取项目支持，投入项目资金</w:t>
      </w:r>
      <w:r>
        <w:t>962</w:t>
      </w:r>
      <w:r>
        <w:t>万元，完成了低温库改造、加工升级，完成了应急保障中心附属设施和质量检测中心的建设，使粮食的储备更加安全。每年坚持春秋两季对库存的粮油、米、面等进行扦样检测，委托第三方公司现场抽样出具详细的检测报告，对检测出的指标超标粮油及时进行处理，绝不让问题粮油流入市场，让广大人民群众吃到放心的粮油。工作中要求党员带头，越是困难的地方、越是困难的工作让党员先上，充分发挥了党员的先锋模范作用。</w:t>
      </w:r>
    </w:p>
    <w:p w:rsidR="00D05106" w:rsidRDefault="00D05106" w:rsidP="00D05106">
      <w:pPr>
        <w:ind w:firstLineChars="200" w:firstLine="420"/>
      </w:pPr>
      <w:r>
        <w:rPr>
          <w:rFonts w:hint="eastAsia"/>
        </w:rPr>
        <w:t>拓宽公司业务。</w:t>
      </w:r>
      <w:r>
        <w:t>2021</w:t>
      </w:r>
      <w:r>
        <w:t>年以来，公司在抓好本职工作的同时，想方设法开拓公司业务，从节约的资金中到该县三胡乡官坟村流转土地，以点带面，建设了</w:t>
      </w:r>
      <w:r>
        <w:t>200</w:t>
      </w:r>
      <w:r>
        <w:t>亩优质水稻基地。工作中注意与乡村振兴工作相结合，带动村民致富。村民在获得每亩</w:t>
      </w:r>
      <w:r>
        <w:t>550</w:t>
      </w:r>
      <w:r>
        <w:t>元土地流转费的同时，还可以到基地做工。基地优先满足贫困户做工需求，每年约有</w:t>
      </w:r>
      <w:r>
        <w:t>300</w:t>
      </w:r>
      <w:r>
        <w:t>人，</w:t>
      </w:r>
      <w:r>
        <w:t>37</w:t>
      </w:r>
      <w:r>
        <w:t>户参加务工获取劳动报酬。稻谷收成后，再栽种</w:t>
      </w:r>
      <w:r>
        <w:t>200</w:t>
      </w:r>
      <w:r>
        <w:t>亩羊肚菌，长年保证本地贫困户能够务工，巩固了当地脱贫攻坚成果，助推了乡村振兴。</w:t>
      </w:r>
    </w:p>
    <w:p w:rsidR="00D05106" w:rsidRDefault="00D05106" w:rsidP="00D05106">
      <w:pPr>
        <w:ind w:firstLineChars="200" w:firstLine="420"/>
      </w:pPr>
      <w:r>
        <w:t>2020</w:t>
      </w:r>
      <w:r>
        <w:t>年疫情期间，公司抽调人员，重要的岗位安排党员</w:t>
      </w:r>
      <w:r>
        <w:t>24</w:t>
      </w:r>
      <w:r>
        <w:t>小时值守，全力保障粮食供应，确保粮食安全配送。配合县人民政府组织粮食原料加工，为当时受灾的武汉市送去</w:t>
      </w:r>
      <w:r>
        <w:t>30</w:t>
      </w:r>
      <w:r>
        <w:t>万斤优质大米，表达了来凤人民对武汉市人民的深情厚谊。疫情结束后公司被湖北省粮食局表彰为全省疫情防控先进单位。</w:t>
      </w:r>
    </w:p>
    <w:p w:rsidR="00D05106" w:rsidRDefault="00D05106" w:rsidP="00D05106">
      <w:pPr>
        <w:ind w:firstLineChars="200" w:firstLine="420"/>
      </w:pPr>
      <w:r>
        <w:rPr>
          <w:rFonts w:hint="eastAsia"/>
        </w:rPr>
        <w:t>为全县中小学、幼儿园配送米、面、油。通过招标，公司从</w:t>
      </w:r>
      <w:r>
        <w:t>2015</w:t>
      </w:r>
      <w:r>
        <w:t>年就获得了为全县</w:t>
      </w:r>
      <w:r>
        <w:t>81</w:t>
      </w:r>
      <w:r>
        <w:t>所中小学、幼儿园配送米、面、油的资格，每年配送大米</w:t>
      </w:r>
      <w:r>
        <w:t>200</w:t>
      </w:r>
      <w:r>
        <w:t>万斤，菜油</w:t>
      </w:r>
      <w:r>
        <w:t>60</w:t>
      </w:r>
      <w:r>
        <w:t>万斤，面粉、面条</w:t>
      </w:r>
      <w:r>
        <w:t>25</w:t>
      </w:r>
      <w:r>
        <w:t>万斤，既保证了全县中小学、幼儿园的粮食供应和粮食安全，又增加了公司的效益，实现了社会效益和经济效益双丰收。</w:t>
      </w:r>
    </w:p>
    <w:p w:rsidR="00D05106" w:rsidRDefault="00D05106" w:rsidP="00D05106">
      <w:pPr>
        <w:ind w:firstLineChars="200" w:firstLine="420"/>
      </w:pPr>
      <w:r>
        <w:rPr>
          <w:rFonts w:hint="eastAsia"/>
        </w:rPr>
        <w:t>为官塘库区和塘口库区保障口粮供应。公司从</w:t>
      </w:r>
      <w:r>
        <w:t>1982</w:t>
      </w:r>
      <w:r>
        <w:t>年以来，为来凤县官塘库区和塘口库区移民供应口粮。广大移民克服困难，为国家的发展作出了很大贡献，一定要保障他们的粮食供应。公司每年为库区</w:t>
      </w:r>
      <w:r>
        <w:t>1700</w:t>
      </w:r>
      <w:r>
        <w:t>多户，</w:t>
      </w:r>
      <w:r>
        <w:t>8000</w:t>
      </w:r>
      <w:r>
        <w:t>多移民供应口粮</w:t>
      </w:r>
      <w:r>
        <w:t>144</w:t>
      </w:r>
      <w:r>
        <w:t>万斤，让广大移民吃上放心的粮食。</w:t>
      </w:r>
      <w:r>
        <w:t>30</w:t>
      </w:r>
      <w:r>
        <w:t>多年来，没出现一例因质量问题的投诉和反映，赢得了群众口碑，树立了企业良好的社会形象。</w:t>
      </w:r>
    </w:p>
    <w:p w:rsidR="00D05106" w:rsidRDefault="00D05106" w:rsidP="00D05106">
      <w:pPr>
        <w:ind w:firstLineChars="200" w:firstLine="420"/>
      </w:pPr>
      <w:r>
        <w:rPr>
          <w:rFonts w:hint="eastAsia"/>
        </w:rPr>
        <w:t>公司的各项工作都注重发挥党员的带头作用，党员们严格要求自己，工作中身先士卒，吃苦在前，享受在后，带头示范，带头冲锋在前，充分发挥了党员的先锋模范作用。旗帜就是目标，就是方向，他们视党的形象为生命，高举党旗，让鲜红的党旗高高飘扬在国有粮食企业，飘扬在田间地头，飘扬在广大群众的心里，飘扬在每位职工的心中。</w:t>
      </w:r>
    </w:p>
    <w:p w:rsidR="00D05106" w:rsidRDefault="00D05106" w:rsidP="009E2F7E">
      <w:pPr>
        <w:jc w:val="right"/>
      </w:pPr>
      <w:r w:rsidRPr="009E2F7E">
        <w:rPr>
          <w:rFonts w:hint="eastAsia"/>
        </w:rPr>
        <w:t>湖北日报</w:t>
      </w:r>
      <w:r>
        <w:rPr>
          <w:rFonts w:hint="eastAsia"/>
        </w:rPr>
        <w:t>2022-5-9</w:t>
      </w:r>
    </w:p>
    <w:p w:rsidR="00D05106" w:rsidRDefault="00D05106" w:rsidP="003B44AA">
      <w:pPr>
        <w:sectPr w:rsidR="00D05106" w:rsidSect="003B44AA">
          <w:type w:val="continuous"/>
          <w:pgSz w:w="11906" w:h="16838"/>
          <w:pgMar w:top="1644" w:right="1236" w:bottom="1418" w:left="1814" w:header="851" w:footer="907" w:gutter="0"/>
          <w:pgNumType w:start="1"/>
          <w:cols w:space="720"/>
          <w:docGrid w:type="lines" w:linePitch="341" w:charSpace="2373"/>
        </w:sectPr>
      </w:pPr>
    </w:p>
    <w:p w:rsidR="0055186D" w:rsidRDefault="0055186D"/>
    <w:sectPr w:rsidR="005518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5106"/>
    <w:rsid w:val="0055186D"/>
    <w:rsid w:val="00D051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51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0510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435</Words>
  <Characters>2480</Characters>
  <Application>Microsoft Office Word</Application>
  <DocSecurity>0</DocSecurity>
  <Lines>20</Lines>
  <Paragraphs>5</Paragraphs>
  <ScaleCrop>false</ScaleCrop>
  <Company>Sky123.Org</Company>
  <LinksUpToDate>false</LinksUpToDate>
  <CharactersWithSpaces>2910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2022-08-11T07:11:00Z</dcterms:created>
</cp:coreProperties>
</file>