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59" w:rsidRDefault="00A71859" w:rsidP="000B2FE3">
      <w:pPr>
        <w:pStyle w:val="1"/>
        <w:spacing w:line="245" w:lineRule="auto"/>
        <w:rPr>
          <w:rFonts w:hint="eastAsia"/>
        </w:rPr>
      </w:pPr>
      <w:r w:rsidRPr="00140AD4">
        <w:rPr>
          <w:rFonts w:hint="eastAsia"/>
        </w:rPr>
        <w:t>济源市持续发力健康扶贫</w:t>
      </w:r>
      <w:r w:rsidRPr="00140AD4">
        <w:t xml:space="preserve"> 筑牢贫困人口</w:t>
      </w:r>
      <w:r w:rsidRPr="00140AD4">
        <w:t>“</w:t>
      </w:r>
      <w:r w:rsidRPr="00140AD4">
        <w:t>健康防线</w:t>
      </w:r>
      <w:r w:rsidRPr="00140AD4">
        <w:t>”</w:t>
      </w:r>
    </w:p>
    <w:p w:rsidR="00A71859" w:rsidRDefault="00A71859" w:rsidP="00A71859">
      <w:pPr>
        <w:spacing w:line="245" w:lineRule="auto"/>
        <w:ind w:firstLineChars="200" w:firstLine="420"/>
      </w:pPr>
      <w:r>
        <w:rPr>
          <w:rFonts w:hint="eastAsia"/>
        </w:rPr>
        <w:t>日前，从济源市卫计委获悉，</w:t>
      </w:r>
      <w:r>
        <w:t>2018</w:t>
      </w:r>
      <w:r>
        <w:t>年，济源市</w:t>
      </w:r>
      <w:r>
        <w:t>32%</w:t>
      </w:r>
      <w:r>
        <w:t>因病致贫群众得益于健康扶贫实现脱贫。</w:t>
      </w:r>
    </w:p>
    <w:p w:rsidR="00A71859" w:rsidRDefault="00A71859" w:rsidP="00A71859">
      <w:pPr>
        <w:spacing w:line="245" w:lineRule="auto"/>
        <w:ind w:firstLineChars="200" w:firstLine="420"/>
      </w:pPr>
      <w:r>
        <w:rPr>
          <w:rFonts w:hint="eastAsia"/>
        </w:rPr>
        <w:t>据了解，截至目前，济源市因病致贫建档立卡贫困户</w:t>
      </w:r>
      <w:r>
        <w:t>517</w:t>
      </w:r>
      <w:r>
        <w:t>户</w:t>
      </w:r>
      <w:r>
        <w:t>600</w:t>
      </w:r>
      <w:r>
        <w:t>人。该市把家庭医生签约服务作为落实健康扶贫工作的一项重要载体，建立贫困人口慢病家庭</w:t>
      </w:r>
      <w:r>
        <w:t>“</w:t>
      </w:r>
      <w:r>
        <w:t>一对一</w:t>
      </w:r>
      <w:r>
        <w:t>”</w:t>
      </w:r>
      <w:r>
        <w:t>家庭签约服务体系，组织</w:t>
      </w:r>
      <w:r>
        <w:t>10</w:t>
      </w:r>
      <w:r>
        <w:t>个镇卫生院的</w:t>
      </w:r>
      <w:r>
        <w:t>200</w:t>
      </w:r>
      <w:r>
        <w:t>余支、</w:t>
      </w:r>
      <w:r>
        <w:t>650</w:t>
      </w:r>
      <w:r>
        <w:t>余名家庭医生签约服务团队，签约高血压、糖尿病、重症精神病、结核病、建档立卡贫困户、计生贫困户等重点人群</w:t>
      </w:r>
      <w:r>
        <w:t>23.96</w:t>
      </w:r>
      <w:r>
        <w:t>万余人次，签约率达到</w:t>
      </w:r>
      <w:r>
        <w:t>96.5%</w:t>
      </w:r>
      <w:r>
        <w:t>，其中建档立卡贫困群众签约实现全覆盖。把集中救治作为重中之重，做到</w:t>
      </w:r>
      <w:r>
        <w:t>“</w:t>
      </w:r>
      <w:r>
        <w:t>一人一策</w:t>
      </w:r>
      <w:r>
        <w:t>”</w:t>
      </w:r>
      <w:r>
        <w:t>，按照</w:t>
      </w:r>
      <w:r>
        <w:t>“</w:t>
      </w:r>
      <w:r>
        <w:t>三定两加强</w:t>
      </w:r>
      <w:r>
        <w:t>”</w:t>
      </w:r>
      <w:r>
        <w:t>的要求，全市贫困群众</w:t>
      </w:r>
      <w:r>
        <w:t>21</w:t>
      </w:r>
      <w:r>
        <w:t>种大病救治患者</w:t>
      </w:r>
      <w:r>
        <w:t>61</w:t>
      </w:r>
      <w:r>
        <w:t>人，其中治疗结束</w:t>
      </w:r>
      <w:r>
        <w:t>49</w:t>
      </w:r>
      <w:r>
        <w:t>人</w:t>
      </w:r>
      <w:r>
        <w:rPr>
          <w:rFonts w:hint="eastAsia"/>
        </w:rPr>
        <w:t>，正在治疗</w:t>
      </w:r>
      <w:r>
        <w:t>12</w:t>
      </w:r>
      <w:r>
        <w:t>人，救治率</w:t>
      </w:r>
      <w:r>
        <w:t>100%</w:t>
      </w:r>
      <w:r>
        <w:t>；贫困人口医疗个人自付比控制在</w:t>
      </w:r>
      <w:r>
        <w:t>8.73%</w:t>
      </w:r>
      <w:r>
        <w:t>。积极开展</w:t>
      </w:r>
      <w:r>
        <w:t>“</w:t>
      </w:r>
      <w:r>
        <w:t>光明扶贫工程</w:t>
      </w:r>
      <w:r>
        <w:t>”</w:t>
      </w:r>
      <w:r>
        <w:t>，目前已对符合条件的</w:t>
      </w:r>
      <w:r>
        <w:t>21</w:t>
      </w:r>
      <w:r>
        <w:t>名患者进行免费救治。</w:t>
      </w:r>
    </w:p>
    <w:p w:rsidR="00A71859" w:rsidRDefault="00A71859" w:rsidP="00A71859">
      <w:pPr>
        <w:spacing w:line="245" w:lineRule="auto"/>
        <w:ind w:firstLineChars="200" w:firstLine="420"/>
      </w:pPr>
      <w:r>
        <w:rPr>
          <w:rFonts w:hint="eastAsia"/>
        </w:rPr>
        <w:t>另外，截至</w:t>
      </w:r>
      <w:r>
        <w:t>2018</w:t>
      </w:r>
      <w:r>
        <w:t>年底，济源市共资助城乡低保对象、五保对象</w:t>
      </w:r>
      <w:r>
        <w:t>28018</w:t>
      </w:r>
      <w:r>
        <w:t>人参加城镇居民基本医疗保险，资助金额</w:t>
      </w:r>
      <w:r>
        <w:t>267.2</w:t>
      </w:r>
      <w:r>
        <w:t>万元；临时救助</w:t>
      </w:r>
      <w:r>
        <w:t>544</w:t>
      </w:r>
      <w:r>
        <w:t>人次，发放救助资金</w:t>
      </w:r>
      <w:r>
        <w:t>57.3</w:t>
      </w:r>
      <w:r>
        <w:t>万元；困难群众持慢性病卡人数达</w:t>
      </w:r>
      <w:r>
        <w:t>8216</w:t>
      </w:r>
      <w:r>
        <w:t>人，</w:t>
      </w:r>
      <w:r>
        <w:t>53134</w:t>
      </w:r>
      <w:r>
        <w:t>人次享受门诊重症慢性病待遇，医疗总费用为</w:t>
      </w:r>
      <w:r>
        <w:t>2480.96</w:t>
      </w:r>
      <w:r>
        <w:t>万元，医保基金支出金额</w:t>
      </w:r>
      <w:r>
        <w:t>2102.02</w:t>
      </w:r>
      <w:r>
        <w:t>万元，综合比例</w:t>
      </w:r>
      <w:r>
        <w:t>84.73%</w:t>
      </w:r>
      <w:r>
        <w:t>。四类特殊人群</w:t>
      </w:r>
      <w:r>
        <w:t>2679</w:t>
      </w:r>
      <w:r>
        <w:t>人享受医保再保障，报销医疗费用</w:t>
      </w:r>
      <w:r>
        <w:t>119</w:t>
      </w:r>
      <w:r>
        <w:t>万元。理赔贫困人口医疗补充保险</w:t>
      </w:r>
      <w:r>
        <w:t>64</w:t>
      </w:r>
      <w:r>
        <w:t>起，金额达</w:t>
      </w:r>
      <w:r>
        <w:t>2.8</w:t>
      </w:r>
      <w:r>
        <w:t>万元。</w:t>
      </w:r>
    </w:p>
    <w:p w:rsidR="00A71859" w:rsidRDefault="00A71859" w:rsidP="00A71859">
      <w:pPr>
        <w:spacing w:line="245" w:lineRule="auto"/>
        <w:ind w:firstLineChars="200" w:firstLine="420"/>
        <w:rPr>
          <w:rFonts w:hint="eastAsia"/>
        </w:rPr>
      </w:pPr>
      <w:r>
        <w:t>2018</w:t>
      </w:r>
      <w:r>
        <w:t>年，济源市围绕让群众</w:t>
      </w:r>
      <w:r>
        <w:t>“</w:t>
      </w:r>
      <w:r>
        <w:t>看得上病、看得起病、看得好病、少生病</w:t>
      </w:r>
      <w:r>
        <w:t>”</w:t>
      </w:r>
      <w:r>
        <w:t>，立足健康扶贫</w:t>
      </w:r>
      <w:r>
        <w:t>“</w:t>
      </w:r>
      <w:r>
        <w:t>大病集中救治一批、慢病签约服务管理一批、重病兜底保障一批</w:t>
      </w:r>
      <w:r>
        <w:t>”</w:t>
      </w:r>
      <w:r>
        <w:t>行动，总结完善健康扶贫</w:t>
      </w:r>
      <w:r>
        <w:t>“</w:t>
      </w:r>
      <w:r>
        <w:t>六位一体</w:t>
      </w:r>
      <w:r>
        <w:t>”</w:t>
      </w:r>
      <w:r>
        <w:t>工作体系，各项工作取得明显成效。根据河南省卫健委动态监测数据，济源市的因病致贫返贫贫困人口占比</w:t>
      </w:r>
      <w:r>
        <w:t>35.45%</w:t>
      </w:r>
      <w:r>
        <w:t>，为全省最低；建档立卡贫困患者医疗个人自付占医疗总费用的比达</w:t>
      </w:r>
      <w:r>
        <w:t>8.73%</w:t>
      </w:r>
      <w:r>
        <w:t>，明显低于全省平均水平；建档立卡贫困患者分类救治、</w:t>
      </w:r>
      <w:r>
        <w:t>21</w:t>
      </w:r>
      <w:r>
        <w:t>种大病患者救治、贫困患者慢病签约服务管理实现全覆盖，健康扶贫工作指标持续稳居全省前列。</w:t>
      </w:r>
    </w:p>
    <w:p w:rsidR="00A71859" w:rsidRDefault="00A71859" w:rsidP="00A71859">
      <w:pPr>
        <w:spacing w:line="245" w:lineRule="auto"/>
        <w:ind w:firstLineChars="200" w:firstLine="420"/>
        <w:rPr>
          <w:rFonts w:hint="eastAsia"/>
        </w:rPr>
      </w:pPr>
      <w:r w:rsidRPr="00140AD4">
        <w:rPr>
          <w:rFonts w:hint="eastAsia"/>
        </w:rPr>
        <w:t>医药卫生网</w:t>
      </w:r>
      <w:r>
        <w:t>2019-2-2</w:t>
      </w:r>
      <w:r>
        <w:rPr>
          <w:rFonts w:hint="eastAsia"/>
        </w:rPr>
        <w:t>0</w:t>
      </w:r>
    </w:p>
    <w:p w:rsidR="00A71859" w:rsidRDefault="00A71859" w:rsidP="00D921EC">
      <w:pPr>
        <w:sectPr w:rsidR="00A71859" w:rsidSect="00D921E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F3C6F" w:rsidRDefault="00AF3C6F"/>
    <w:sectPr w:rsidR="00AF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859"/>
    <w:rsid w:val="00A71859"/>
    <w:rsid w:val="00A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718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185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7185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Win10NeT.COM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2022-06-07T02:14:00Z</dcterms:created>
</cp:coreProperties>
</file>