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66E" w:rsidRDefault="002E066E" w:rsidP="005E1060">
      <w:pPr>
        <w:pStyle w:val="1"/>
      </w:pPr>
      <w:r w:rsidRPr="005E1060">
        <w:rPr>
          <w:rFonts w:hint="eastAsia"/>
        </w:rPr>
        <w:t>中储粮油脂新郑公司：赓续红色基因，喜迎建团百年</w:t>
      </w:r>
    </w:p>
    <w:p w:rsidR="002E066E" w:rsidRDefault="002E066E" w:rsidP="002E066E">
      <w:pPr>
        <w:ind w:firstLineChars="200" w:firstLine="420"/>
      </w:pPr>
      <w:r>
        <w:t>2022</w:t>
      </w:r>
      <w:r>
        <w:t>年是中国共产主义青年团成立</w:t>
      </w:r>
      <w:r>
        <w:t>100</w:t>
      </w:r>
      <w:r>
        <w:t>周年。</w:t>
      </w:r>
      <w:r>
        <w:t>1922</w:t>
      </w:r>
      <w:r>
        <w:t>年，在中国共产党的领导下，中国社会主义青年团成立。</w:t>
      </w:r>
      <w:r>
        <w:t>100</w:t>
      </w:r>
      <w:r>
        <w:t>年栉风沐雨，共青团始终坚定不移跟党走，团结带领广大团员青年前仆后继、砥砺奋进、勇当先锋，充分展现了党的助手和后备军的担当精神。为进一步加强共青团建设，激励和引领广大员工大力弘扬以爱国主义为核心的伟大民族精神，切实以昂扬的斗志和精神状态喜迎中国共产主义青年团成立</w:t>
      </w:r>
      <w:r>
        <w:t>100</w:t>
      </w:r>
      <w:r>
        <w:t>周年、党的二十大胜利召开，近日，中储粮油脂新郑公司组织广大青年员工开展</w:t>
      </w:r>
      <w:r>
        <w:t>“</w:t>
      </w:r>
      <w:r>
        <w:t>赓续红色基因，喜迎建团百年</w:t>
      </w:r>
      <w:r>
        <w:t>”</w:t>
      </w:r>
      <w:r>
        <w:t>系列主题团日活动。</w:t>
      </w:r>
    </w:p>
    <w:p w:rsidR="002E066E" w:rsidRDefault="002E066E" w:rsidP="002E066E">
      <w:pPr>
        <w:ind w:firstLineChars="200" w:firstLine="420"/>
      </w:pPr>
      <w:r>
        <w:rPr>
          <w:rFonts w:hint="eastAsia"/>
        </w:rPr>
        <w:t>新郑公司党支部、团支部组织</w:t>
      </w:r>
      <w:r>
        <w:t>10</w:t>
      </w:r>
      <w:r>
        <w:t>余名党员团员青年员工组成青穗志愿者服务队深入基层一线开展</w:t>
      </w:r>
      <w:r>
        <w:t>“</w:t>
      </w:r>
      <w:r>
        <w:t>我是文化宣传员</w:t>
      </w:r>
      <w:r>
        <w:t>”</w:t>
      </w:r>
      <w:r>
        <w:t>活动，围绕党的十九届六中全会精神、社会主义核心价值观、中储粮核心文化理念、党员干部员工应知应会等内容，以通俗易懂、喜闻乐见、交流互动的快板说唱、现场问答、文化宣讲、交流互动等形式，以</w:t>
      </w:r>
      <w:r>
        <w:t>“</w:t>
      </w:r>
      <w:r>
        <w:t>让青年人讲给青年人听</w:t>
      </w:r>
      <w:r>
        <w:t>”</w:t>
      </w:r>
      <w:r>
        <w:t>的方式展现理论宣传新面貌。</w:t>
      </w:r>
    </w:p>
    <w:p w:rsidR="002E066E" w:rsidRDefault="002E066E" w:rsidP="002E066E">
      <w:pPr>
        <w:ind w:firstLineChars="200" w:firstLine="420"/>
      </w:pPr>
      <w:r>
        <w:rPr>
          <w:rFonts w:hint="eastAsia"/>
        </w:rPr>
        <w:t>年轻正当时</w:t>
      </w:r>
    </w:p>
    <w:p w:rsidR="002E066E" w:rsidRDefault="002E066E" w:rsidP="002E066E">
      <w:pPr>
        <w:ind w:firstLineChars="200" w:firstLine="420"/>
      </w:pPr>
      <w:r>
        <w:rPr>
          <w:rFonts w:hint="eastAsia"/>
        </w:rPr>
        <w:t>观看一部影片</w:t>
      </w:r>
    </w:p>
    <w:p w:rsidR="002E066E" w:rsidRDefault="002E066E" w:rsidP="002E066E">
      <w:pPr>
        <w:ind w:firstLineChars="200" w:firstLine="420"/>
      </w:pPr>
      <w:r>
        <w:rPr>
          <w:rFonts w:hint="eastAsia"/>
        </w:rPr>
        <w:t>接受精神洗礼</w:t>
      </w:r>
    </w:p>
    <w:p w:rsidR="002E066E" w:rsidRDefault="002E066E" w:rsidP="002E066E">
      <w:pPr>
        <w:ind w:firstLineChars="200" w:firstLine="420"/>
      </w:pPr>
      <w:r>
        <w:rPr>
          <w:rFonts w:hint="eastAsia"/>
        </w:rPr>
        <w:t>为喜迎五四青年节和建团</w:t>
      </w:r>
      <w:r>
        <w:t>100</w:t>
      </w:r>
      <w:r>
        <w:t>周年，激励和引领广大青年干部员工大力弘扬以爱国主义为核心的伟大民族精神，在做好疫情防控工作的前提下，新郑公司开展</w:t>
      </w:r>
      <w:r>
        <w:t>“</w:t>
      </w:r>
      <w:r>
        <w:t>精神洗礼</w:t>
      </w:r>
      <w:r>
        <w:t>”</w:t>
      </w:r>
      <w:r>
        <w:t>系列观影活动，先后组织观看《峰爆》《奇迹</w:t>
      </w:r>
      <w:r>
        <w:t>·</w:t>
      </w:r>
      <w:r>
        <w:t>笨小孩》《守岛人》等影片。</w:t>
      </w:r>
    </w:p>
    <w:p w:rsidR="002E066E" w:rsidRDefault="002E066E" w:rsidP="002E066E">
      <w:pPr>
        <w:ind w:firstLineChars="200" w:firstLine="420"/>
      </w:pPr>
      <w:r>
        <w:rPr>
          <w:rFonts w:hint="eastAsia"/>
        </w:rPr>
        <w:t>共读一本好书</w:t>
      </w:r>
    </w:p>
    <w:p w:rsidR="002E066E" w:rsidRDefault="002E066E" w:rsidP="002E066E">
      <w:pPr>
        <w:ind w:firstLineChars="200" w:firstLine="420"/>
      </w:pPr>
      <w:r>
        <w:rPr>
          <w:rFonts w:hint="eastAsia"/>
        </w:rPr>
        <w:t>建功美好时代</w:t>
      </w:r>
    </w:p>
    <w:p w:rsidR="002E066E" w:rsidRDefault="002E066E" w:rsidP="002E066E">
      <w:pPr>
        <w:ind w:firstLineChars="200" w:firstLine="420"/>
      </w:pPr>
      <w:r>
        <w:rPr>
          <w:rFonts w:hint="eastAsia"/>
        </w:rPr>
        <w:t>为积极响应第六届“阅读经典好书</w:t>
      </w:r>
      <w:r>
        <w:t xml:space="preserve"> </w:t>
      </w:r>
      <w:r>
        <w:t>争当时代工匠</w:t>
      </w:r>
      <w:r>
        <w:t>”</w:t>
      </w:r>
      <w:r>
        <w:t>全国工会职工书屋主题阅读交流暨</w:t>
      </w:r>
      <w:r>
        <w:t>“</w:t>
      </w:r>
      <w:r>
        <w:t>喜迎二十大</w:t>
      </w:r>
      <w:r>
        <w:t xml:space="preserve"> </w:t>
      </w:r>
      <w:r>
        <w:t>建功新时代</w:t>
      </w:r>
      <w:r>
        <w:t>”</w:t>
      </w:r>
      <w:r>
        <w:t>全国职工主题阅读活动号召，近期以来，新郑公司广大党员干部员工掀起了新一轮崇尚阅读、热爱阅读、推广阅读的读书热潮。</w:t>
      </w:r>
    </w:p>
    <w:p w:rsidR="002E066E" w:rsidRDefault="002E066E" w:rsidP="002E066E">
      <w:pPr>
        <w:ind w:firstLineChars="200" w:firstLine="420"/>
      </w:pPr>
      <w:r>
        <w:rPr>
          <w:rFonts w:hint="eastAsia"/>
        </w:rPr>
        <w:t>组织一次竞赛</w:t>
      </w:r>
    </w:p>
    <w:p w:rsidR="002E066E" w:rsidRDefault="002E066E" w:rsidP="002E066E">
      <w:pPr>
        <w:ind w:firstLineChars="200" w:firstLine="420"/>
      </w:pPr>
      <w:r>
        <w:rPr>
          <w:rFonts w:hint="eastAsia"/>
        </w:rPr>
        <w:t>争做时代青年</w:t>
      </w:r>
    </w:p>
    <w:p w:rsidR="002E066E" w:rsidRDefault="002E066E" w:rsidP="002E066E">
      <w:pPr>
        <w:ind w:firstLineChars="200" w:firstLine="420"/>
      </w:pPr>
      <w:r>
        <w:rPr>
          <w:rFonts w:hint="eastAsia"/>
        </w:rPr>
        <w:t>新郑公司团支部结合团史、《团章》等内容，利用线上线下形式开展“深学细研悟团史，争做时代新青年”团史竞赛答题，</w:t>
      </w:r>
      <w:r>
        <w:t>180</w:t>
      </w:r>
      <w:r>
        <w:t>余人次参加活动，进一步展现了青春风采，加深团员对中国共青团的认识以及作为共青团员的责任和义务，引导广大青年干部员工争做五四精神的学习者、实践者和宣传者。</w:t>
      </w:r>
    </w:p>
    <w:p w:rsidR="002E066E" w:rsidRDefault="002E066E" w:rsidP="002E066E">
      <w:pPr>
        <w:ind w:firstLineChars="200" w:firstLine="420"/>
      </w:pPr>
      <w:r>
        <w:rPr>
          <w:rFonts w:hint="eastAsia"/>
        </w:rPr>
        <w:t>同讲一段团史</w:t>
      </w:r>
    </w:p>
    <w:p w:rsidR="002E066E" w:rsidRDefault="002E066E" w:rsidP="002E066E">
      <w:pPr>
        <w:ind w:firstLineChars="200" w:firstLine="420"/>
      </w:pPr>
      <w:r>
        <w:rPr>
          <w:rFonts w:hint="eastAsia"/>
        </w:rPr>
        <w:t>重温峥嵘岁月</w:t>
      </w:r>
    </w:p>
    <w:p w:rsidR="002E066E" w:rsidRDefault="002E066E" w:rsidP="002E066E">
      <w:pPr>
        <w:ind w:firstLineChars="200" w:firstLine="420"/>
      </w:pPr>
      <w:r>
        <w:rPr>
          <w:rFonts w:hint="eastAsia"/>
        </w:rPr>
        <w:t>组织青年员工围绕团史、团建业务融合等内容录制“百年团史青年说”团史微课并进行分享，让广大青年员工跟随讲述者，重温共青团的伟大历程与光辉成就，激发广大青年干部员工奋进新征程、建功新时代。</w:t>
      </w:r>
    </w:p>
    <w:p w:rsidR="002E066E" w:rsidRDefault="002E066E" w:rsidP="002E066E">
      <w:pPr>
        <w:ind w:firstLineChars="200" w:firstLine="420"/>
      </w:pPr>
      <w:r>
        <w:rPr>
          <w:rFonts w:hint="eastAsia"/>
        </w:rPr>
        <w:t>斩获一份殊荣</w:t>
      </w:r>
    </w:p>
    <w:p w:rsidR="002E066E" w:rsidRDefault="002E066E" w:rsidP="002E066E">
      <w:pPr>
        <w:ind w:firstLineChars="200" w:firstLine="420"/>
      </w:pPr>
      <w:r>
        <w:rPr>
          <w:rFonts w:hint="eastAsia"/>
        </w:rPr>
        <w:t>喜迎建团百年</w:t>
      </w:r>
    </w:p>
    <w:p w:rsidR="002E066E" w:rsidRDefault="002E066E" w:rsidP="002E066E">
      <w:pPr>
        <w:ind w:firstLineChars="200" w:firstLine="420"/>
      </w:pPr>
      <w:r>
        <w:rPr>
          <w:rFonts w:hint="eastAsia"/>
        </w:rPr>
        <w:t>值此中国共产主义青年团成立</w:t>
      </w:r>
      <w:r>
        <w:t>100</w:t>
      </w:r>
      <w:r>
        <w:t>周年之际，</w:t>
      </w:r>
      <w:r>
        <w:t>4</w:t>
      </w:r>
      <w:r>
        <w:t>月</w:t>
      </w:r>
      <w:r>
        <w:t>26</w:t>
      </w:r>
      <w:r>
        <w:t>日，从共青团新郑市委员会传来喜讯，新郑公司团支部荣获</w:t>
      </w:r>
      <w:r>
        <w:t>2021</w:t>
      </w:r>
      <w:r>
        <w:t>年度</w:t>
      </w:r>
      <w:r>
        <w:t>“</w:t>
      </w:r>
      <w:r>
        <w:t>新郑市五四红旗团支部</w:t>
      </w:r>
      <w:r>
        <w:t>”</w:t>
      </w:r>
      <w:r>
        <w:t>荣誉称号，新郑公司团支部组织委员于泱洋同志荣获</w:t>
      </w:r>
      <w:r>
        <w:t>2021</w:t>
      </w:r>
      <w:r>
        <w:t>年度</w:t>
      </w:r>
      <w:r>
        <w:t>“</w:t>
      </w:r>
      <w:r>
        <w:t>新郑市新长征突击手</w:t>
      </w:r>
      <w:r>
        <w:t>”</w:t>
      </w:r>
      <w:r>
        <w:t>荣誉称号。</w:t>
      </w:r>
    </w:p>
    <w:p w:rsidR="002E066E" w:rsidRDefault="002E066E" w:rsidP="002E066E">
      <w:pPr>
        <w:ind w:firstLineChars="200" w:firstLine="420"/>
      </w:pPr>
      <w:r>
        <w:rPr>
          <w:rFonts w:hint="eastAsia"/>
        </w:rPr>
        <w:t>一代人有一代人的使命，一代人有一代人的担当。新郑公司团支部将继续坚持以新时代中国特色社会主义思想为指导，在油脂公司团委、新郑团市委的正确领导下，在传承五四精神中践行初心使命，以高度的政治自觉和责任担当为社会公众和中储粮事业多做事、做实事、做好事，让青春在奉献中焕发绚丽光彩，以优异成绩喜迎中国共产主义青年团成立</w:t>
      </w:r>
      <w:r>
        <w:t>100</w:t>
      </w:r>
      <w:r>
        <w:t>周年、党的二十大胜利召开。</w:t>
      </w:r>
    </w:p>
    <w:p w:rsidR="002E066E" w:rsidRDefault="002E066E" w:rsidP="005E1060">
      <w:pPr>
        <w:jc w:val="right"/>
      </w:pPr>
      <w:r w:rsidRPr="005E1060">
        <w:rPr>
          <w:rFonts w:hint="eastAsia"/>
        </w:rPr>
        <w:t>中储粮油脂新郑公司</w:t>
      </w:r>
      <w:r>
        <w:rPr>
          <w:rFonts w:hint="eastAsia"/>
        </w:rPr>
        <w:t>2022-5-3</w:t>
      </w:r>
    </w:p>
    <w:p w:rsidR="002E066E" w:rsidRDefault="002E066E" w:rsidP="00CF065E">
      <w:pPr>
        <w:sectPr w:rsidR="002E066E" w:rsidSect="00CF065E">
          <w:type w:val="continuous"/>
          <w:pgSz w:w="11906" w:h="16838"/>
          <w:pgMar w:top="1644" w:right="1236" w:bottom="1418" w:left="1814" w:header="851" w:footer="907" w:gutter="0"/>
          <w:pgNumType w:start="1"/>
          <w:cols w:space="720"/>
          <w:docGrid w:type="lines" w:linePitch="341" w:charSpace="2373"/>
        </w:sectPr>
      </w:pPr>
    </w:p>
    <w:p w:rsidR="00C1431E" w:rsidRDefault="00C1431E"/>
    <w:sectPr w:rsidR="00C143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66E"/>
    <w:rsid w:val="002E066E"/>
    <w:rsid w:val="00C143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06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06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1081</Characters>
  <Application>Microsoft Office Word</Application>
  <DocSecurity>0</DocSecurity>
  <Lines>9</Lines>
  <Paragraphs>2</Paragraphs>
  <ScaleCrop>false</ScaleCrop>
  <Company>Sky123.Org</Company>
  <LinksUpToDate>false</LinksUpToDate>
  <CharactersWithSpaces>1268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2022-08-11T07:07:00Z</dcterms:created>
</cp:coreProperties>
</file>