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224" w:rsidRDefault="00142224" w:rsidP="009A62E6">
      <w:pPr>
        <w:pStyle w:val="1"/>
      </w:pPr>
      <w:r w:rsidRPr="009A62E6">
        <w:rPr>
          <w:rFonts w:hint="eastAsia"/>
        </w:rPr>
        <w:t>坚持公益性服务性方向，山东省总探索创新职工服务阵地运营管理方式，基本实现“一县一宫”全覆盖——</w:t>
      </w:r>
    </w:p>
    <w:p w:rsidR="00142224" w:rsidRDefault="00142224" w:rsidP="00142224">
      <w:pPr>
        <w:ind w:firstLineChars="200" w:firstLine="420"/>
        <w:jc w:val="left"/>
      </w:pPr>
      <w:r>
        <w:rPr>
          <w:rFonts w:hint="eastAsia"/>
        </w:rPr>
        <w:t>工人文化宫是各级工会为职工服务的重要场所，但由于保障不到位等原因，许多地方的工人文化宫曾一度出现萎缩、功能弱化等问题。房屋破损、设备陈旧、活动老套……山东的一组数据显示，</w:t>
      </w:r>
      <w:r>
        <w:t>2017</w:t>
      </w:r>
      <w:r>
        <w:t>年，该省</w:t>
      </w:r>
      <w:r>
        <w:t>107</w:t>
      </w:r>
      <w:r>
        <w:t>家工人文化宫中，</w:t>
      </w:r>
      <w:r>
        <w:t>36</w:t>
      </w:r>
      <w:r>
        <w:t>家被出租、承包，</w:t>
      </w:r>
      <w:r>
        <w:t>27</w:t>
      </w:r>
      <w:r>
        <w:t>家</w:t>
      </w:r>
      <w:r>
        <w:t>“</w:t>
      </w:r>
      <w:r>
        <w:t>无场地、无人员、无活动</w:t>
      </w:r>
      <w:r>
        <w:t>”</w:t>
      </w:r>
      <w:r>
        <w:t>。</w:t>
      </w:r>
    </w:p>
    <w:p w:rsidR="00142224" w:rsidRDefault="00142224" w:rsidP="00142224">
      <w:pPr>
        <w:ind w:firstLineChars="200" w:firstLine="420"/>
        <w:jc w:val="left"/>
      </w:pPr>
      <w:r>
        <w:rPr>
          <w:rFonts w:hint="eastAsia"/>
        </w:rPr>
        <w:t>如何在坚持职工服务阵地公益性服务性方向的同时，更好地满足职工群众日益增长的美好生活需要？山东省总工会坚持工人文化宫公益性服务性方向，积极探索创新职工服务阵地运营管理方式，更好地服务职工群众，使工人文化宫在齐鲁大地焕发勃勃生机。</w:t>
      </w:r>
    </w:p>
    <w:p w:rsidR="00142224" w:rsidRDefault="00142224" w:rsidP="00142224">
      <w:pPr>
        <w:ind w:firstLineChars="200" w:firstLine="420"/>
        <w:jc w:val="left"/>
      </w:pPr>
      <w:r>
        <w:rPr>
          <w:rFonts w:hint="eastAsia"/>
        </w:rPr>
        <w:t>实现“一县一宫”阵地覆盖</w:t>
      </w:r>
    </w:p>
    <w:p w:rsidR="00142224" w:rsidRDefault="00142224" w:rsidP="00142224">
      <w:pPr>
        <w:ind w:firstLineChars="200" w:firstLine="420"/>
        <w:jc w:val="left"/>
      </w:pPr>
      <w:r>
        <w:rPr>
          <w:rFonts w:hint="eastAsia"/>
        </w:rPr>
        <w:t>职工收入水平在不断提升、物质生活在持续改善，同时，广大职工也希望“娘家人”能建强工人文化宫等阵地，提供多种形式的服务，满足职工多样化、个性化的需求。</w:t>
      </w:r>
    </w:p>
    <w:p w:rsidR="00142224" w:rsidRDefault="00142224" w:rsidP="00142224">
      <w:pPr>
        <w:ind w:firstLineChars="200" w:firstLine="420"/>
        <w:jc w:val="left"/>
      </w:pPr>
      <w:r>
        <w:rPr>
          <w:rFonts w:hint="eastAsia"/>
        </w:rPr>
        <w:t>但是，曾几何时，摆在山东各级工会面前的现实是，不少工人文化宫“积疴缠身”。“职工群众不满意、基层干部有意见，到了‘不整治不行、不整治就没有出路’的境地。”山东省总工会党组成员、副主席魏勇说。</w:t>
      </w:r>
    </w:p>
    <w:p w:rsidR="00142224" w:rsidRDefault="00142224" w:rsidP="00142224">
      <w:pPr>
        <w:ind w:firstLineChars="200" w:firstLine="420"/>
        <w:jc w:val="left"/>
      </w:pPr>
      <w:r>
        <w:rPr>
          <w:rFonts w:hint="eastAsia"/>
        </w:rPr>
        <w:t>按照全总统一要求，山东省总工会</w:t>
      </w:r>
      <w:r>
        <w:t>2019</w:t>
      </w:r>
      <w:r>
        <w:t>年启动</w:t>
      </w:r>
      <w:r>
        <w:t>“</w:t>
      </w:r>
      <w:r>
        <w:t>工人文化宫三年集中整治提升行动</w:t>
      </w:r>
      <w:r>
        <w:t>”</w:t>
      </w:r>
      <w:r>
        <w:t>，把集中整治提升行动作为</w:t>
      </w:r>
      <w:r>
        <w:t>“</w:t>
      </w:r>
      <w:r>
        <w:t>一把手</w:t>
      </w:r>
      <w:r>
        <w:t>”</w:t>
      </w:r>
      <w:r>
        <w:t>工程。相继出台《关于开展工人文化宫集中整治提升行动的意见》《山东省工人文化宫建设项目奖励补助办法》《山东省县级工人文化宫公益性服务项目以奖代补实施办法》，为工人文化宫整治提升提供了制度保证。</w:t>
      </w:r>
    </w:p>
    <w:p w:rsidR="00142224" w:rsidRDefault="00142224" w:rsidP="00142224">
      <w:pPr>
        <w:ind w:firstLineChars="200" w:firstLine="420"/>
        <w:jc w:val="left"/>
      </w:pPr>
      <w:r>
        <w:rPr>
          <w:rFonts w:hint="eastAsia"/>
        </w:rPr>
        <w:t>为破解出租承包等历史遗留难题，山东省总梳理了全省各地工人文化宫的出租承包合同，动真碰硬，顶住各种压力坚持依法依规清理，“以上带下”维权，集中力量解决出租合同超期限和随意转租问题。</w:t>
      </w:r>
    </w:p>
    <w:p w:rsidR="00142224" w:rsidRDefault="00142224" w:rsidP="00142224">
      <w:pPr>
        <w:ind w:firstLineChars="200" w:firstLine="420"/>
        <w:jc w:val="left"/>
      </w:pPr>
      <w:r>
        <w:rPr>
          <w:rFonts w:hint="eastAsia"/>
        </w:rPr>
        <w:t>缺少资金是制约整治提升工作的瓶颈问题。枣庄市山亭区总工会党组书记、常务副主席李宗国说：“工人文化宫我们早就想建了，但是区里财政困难、工会又没钱，我们也是干着急没办法。”</w:t>
      </w:r>
    </w:p>
    <w:p w:rsidR="00142224" w:rsidRDefault="00142224" w:rsidP="00142224">
      <w:pPr>
        <w:ind w:firstLineChars="200" w:firstLine="420"/>
        <w:jc w:val="left"/>
      </w:pPr>
      <w:r>
        <w:rPr>
          <w:rFonts w:hint="eastAsia"/>
        </w:rPr>
        <w:t>为解决“钱从哪里来”的问题，山东省总通过“以建促改”“以奖代补”等方式，累计投入建设和奖补资金</w:t>
      </w:r>
      <w:r>
        <w:t>4.56</w:t>
      </w:r>
      <w:r>
        <w:t>亿元，撬动多方投入</w:t>
      </w:r>
      <w:r>
        <w:t>36</w:t>
      </w:r>
      <w:r>
        <w:t>亿余元，各级党委、政府将工人文化宫纳入公益一类或公益二类事业单位，有效解决了工人文化宫可持续发展问题。</w:t>
      </w:r>
    </w:p>
    <w:p w:rsidR="00142224" w:rsidRDefault="00142224" w:rsidP="00142224">
      <w:pPr>
        <w:ind w:firstLineChars="200" w:firstLine="420"/>
        <w:jc w:val="left"/>
      </w:pPr>
      <w:r>
        <w:rPr>
          <w:rFonts w:hint="eastAsia"/>
        </w:rPr>
        <w:t>通过</w:t>
      </w:r>
      <w:r>
        <w:t>3</w:t>
      </w:r>
      <w:r>
        <w:t>年集中整治提升，山东全省各地工人文化宫共收回对外出租承包房产面积</w:t>
      </w:r>
      <w:r>
        <w:t>86889</w:t>
      </w:r>
      <w:r>
        <w:t>平方米，收回被占用房产面积</w:t>
      </w:r>
      <w:r>
        <w:t>26061</w:t>
      </w:r>
      <w:r>
        <w:t>平方米，工人文化宫新增面积</w:t>
      </w:r>
      <w:r>
        <w:t>46</w:t>
      </w:r>
      <w:r>
        <w:t>万平方米，基本实现了</w:t>
      </w:r>
      <w:r>
        <w:t>“</w:t>
      </w:r>
      <w:r>
        <w:t>一县一宫</w:t>
      </w:r>
      <w:r>
        <w:t>”</w:t>
      </w:r>
      <w:r>
        <w:t>阵地覆盖。</w:t>
      </w:r>
    </w:p>
    <w:p w:rsidR="00142224" w:rsidRDefault="00142224" w:rsidP="00142224">
      <w:pPr>
        <w:ind w:firstLineChars="200" w:firstLine="420"/>
        <w:jc w:val="left"/>
      </w:pPr>
      <w:r>
        <w:rPr>
          <w:rFonts w:hint="eastAsia"/>
        </w:rPr>
        <w:t>赋能绿色、可持续发展</w:t>
      </w:r>
    </w:p>
    <w:p w:rsidR="00142224" w:rsidRDefault="00142224" w:rsidP="00142224">
      <w:pPr>
        <w:ind w:firstLineChars="200" w:firstLine="420"/>
        <w:jc w:val="left"/>
      </w:pPr>
      <w:r>
        <w:rPr>
          <w:rFonts w:hint="eastAsia"/>
        </w:rPr>
        <w:t>在集中整治提升行动中，山东省总不是“一清了之”“一建完事”，而是调动各方资源，着力构建长效机制，赋能工人文化宫绿色、可持续发展，打造符合新时代要求的职工服务阵地。</w:t>
      </w:r>
    </w:p>
    <w:p w:rsidR="00142224" w:rsidRDefault="00142224" w:rsidP="00142224">
      <w:pPr>
        <w:ind w:firstLineChars="200" w:firstLine="420"/>
        <w:jc w:val="left"/>
      </w:pPr>
      <w:r>
        <w:rPr>
          <w:rFonts w:hint="eastAsia"/>
        </w:rPr>
        <w:t>——以奖代补让县级阵地活起来。对满足“六有”（有场地、有人员、有经费、有制度、有项目、有绩效）条件，并正常开展“</w:t>
      </w:r>
      <w:r>
        <w:t>3+X”</w:t>
      </w:r>
      <w:r>
        <w:t>活动（</w:t>
      </w:r>
      <w:r>
        <w:t>“3”</w:t>
      </w:r>
      <w:r>
        <w:t>为职工教育培训类、职工文化活动类、职工体育类，</w:t>
      </w:r>
      <w:r>
        <w:t>“X”</w:t>
      </w:r>
      <w:r>
        <w:t>为职工服务类或依据职能自愿开展新时代文明实践志愿服务活动）的县级工人文化宫，综合评定为优秀、良好、合格三个等次，分别按照</w:t>
      </w:r>
      <w:r>
        <w:t>30</w:t>
      </w:r>
      <w:r>
        <w:t>万元、</w:t>
      </w:r>
      <w:r>
        <w:t>20</w:t>
      </w:r>
      <w:r>
        <w:t>万元、</w:t>
      </w:r>
      <w:r>
        <w:t>10</w:t>
      </w:r>
      <w:r>
        <w:t>万元的标准予以奖励。</w:t>
      </w:r>
    </w:p>
    <w:p w:rsidR="00142224" w:rsidRDefault="00142224" w:rsidP="00142224">
      <w:pPr>
        <w:ind w:firstLineChars="200" w:firstLine="420"/>
        <w:jc w:val="left"/>
      </w:pPr>
      <w:r>
        <w:rPr>
          <w:rFonts w:hint="eastAsia"/>
        </w:rPr>
        <w:t>——以考核评价促责任落实。山东省总每年对工人文化宫进行综合评定，评定结果寄发给各市党委，对综合评定为不合格等次的工人文化宫予以通报批评，并责令整改。</w:t>
      </w:r>
    </w:p>
    <w:p w:rsidR="00142224" w:rsidRDefault="00142224" w:rsidP="00142224">
      <w:pPr>
        <w:ind w:firstLineChars="200" w:firstLine="420"/>
        <w:jc w:val="left"/>
      </w:pPr>
      <w:r>
        <w:rPr>
          <w:rFonts w:hint="eastAsia"/>
        </w:rPr>
        <w:t>——智慧化管理便捷服务职工。依托“齐鲁工惠”</w:t>
      </w:r>
      <w:r>
        <w:t>APP</w:t>
      </w:r>
      <w:r>
        <w:t>，搭建集成管控平台。职工轻点</w:t>
      </w:r>
      <w:r>
        <w:t>APP</w:t>
      </w:r>
      <w:r>
        <w:t>即可进行工人文化宫服务线上预约、事后评价；管控平台对工人文化宫人流、活动开展、能源消耗、环境质量远程监控；后台通过数据抓取对工人文化宫进行打分排名等。此外，通过节能化、智能化改造，降低工人文化宫运行能耗。</w:t>
      </w:r>
    </w:p>
    <w:p w:rsidR="00142224" w:rsidRDefault="00142224" w:rsidP="00142224">
      <w:pPr>
        <w:ind w:firstLineChars="200" w:firstLine="420"/>
        <w:jc w:val="left"/>
      </w:pPr>
      <w:r>
        <w:rPr>
          <w:rFonts w:hint="eastAsia"/>
        </w:rPr>
        <w:t>“资金和人才是保障工人文化宫健康、可持续运营的关键。”昌邑市总工会党组书记、常务副主席王圣仟表示，工人文化宫提供的公共文化服务项目，要积极落实财政保障政策，争取当地政府通过购买服务、项目补贴、定向资助、贷款贴息等方式，安排公共文化服务所需资金或给予支持，解决后顾之忧。</w:t>
      </w:r>
    </w:p>
    <w:p w:rsidR="00142224" w:rsidRDefault="00142224" w:rsidP="00142224">
      <w:pPr>
        <w:ind w:firstLineChars="200" w:firstLine="420"/>
        <w:jc w:val="left"/>
      </w:pPr>
      <w:r>
        <w:rPr>
          <w:rFonts w:hint="eastAsia"/>
        </w:rPr>
        <w:t>工人文化宫成了“惠工乐园”</w:t>
      </w:r>
    </w:p>
    <w:p w:rsidR="00142224" w:rsidRDefault="00142224" w:rsidP="00142224">
      <w:pPr>
        <w:ind w:firstLineChars="200" w:firstLine="420"/>
        <w:jc w:val="left"/>
      </w:pPr>
      <w:r>
        <w:rPr>
          <w:rFonts w:hint="eastAsia"/>
        </w:rPr>
        <w:t>“只需出示我的‘齐鲁工惠’</w:t>
      </w:r>
      <w:r>
        <w:t>APP</w:t>
      </w:r>
      <w:r>
        <w:t>会员二维码，在门禁设备上扫码，无论多晚我都能进站享受自助服务。</w:t>
      </w:r>
      <w:r>
        <w:t>”</w:t>
      </w:r>
      <w:r>
        <w:t>济宁韵达公司快递小哥刘连峰经常在工作到深夜时，扫码进入济宁市任城区总工会依托工人文化宫打造的智慧型户外劳动者服务站点。这里</w:t>
      </w:r>
      <w:r>
        <w:t>24</w:t>
      </w:r>
      <w:r>
        <w:t>小时提供便利服务。</w:t>
      </w:r>
    </w:p>
    <w:p w:rsidR="00142224" w:rsidRDefault="00142224" w:rsidP="00142224">
      <w:pPr>
        <w:ind w:firstLineChars="200" w:firstLine="420"/>
        <w:jc w:val="left"/>
      </w:pPr>
      <w:r>
        <w:rPr>
          <w:rFonts w:hint="eastAsia"/>
        </w:rPr>
        <w:t>在山东，整治提升后的工人文化宫不仅提供公共文化服务，还成为近距离服务新就业形态群体、进行职工思想政治引领的重要阵地和提升职工素质的平台。</w:t>
      </w:r>
    </w:p>
    <w:p w:rsidR="00142224" w:rsidRDefault="00142224" w:rsidP="00142224">
      <w:pPr>
        <w:ind w:firstLineChars="200" w:firstLine="420"/>
        <w:jc w:val="left"/>
      </w:pPr>
      <w:r>
        <w:rPr>
          <w:rFonts w:hint="eastAsia"/>
        </w:rPr>
        <w:t>烟台市工人文化宫建设了“胶东根据地工运陈列馆”。临沂市工人文化宫以传承发扬沂蒙精神为主题，建设红色工运史展览馆。济南、青岛等地工人文化宫建设劳模工匠展馆、工运史馆，大力弘扬劳模精神、劳动精神、工匠精神。</w:t>
      </w:r>
      <w:r>
        <w:t>2021</w:t>
      </w:r>
      <w:r>
        <w:t>年以来，山东全省各级工人文化宫线上线下</w:t>
      </w:r>
      <w:r>
        <w:t>(35.280, -1.67, -4.52%)</w:t>
      </w:r>
      <w:r>
        <w:t>开展理论政策宣传宣讲活动</w:t>
      </w:r>
      <w:r>
        <w:t>1060</w:t>
      </w:r>
      <w:r>
        <w:t>余场，覆盖职工</w:t>
      </w:r>
      <w:r>
        <w:t>56</w:t>
      </w:r>
      <w:r>
        <w:t>万人次。</w:t>
      </w:r>
    </w:p>
    <w:p w:rsidR="00142224" w:rsidRDefault="00142224" w:rsidP="00142224">
      <w:pPr>
        <w:ind w:firstLineChars="200" w:firstLine="420"/>
        <w:jc w:val="left"/>
      </w:pPr>
      <w:r>
        <w:rPr>
          <w:rFonts w:hint="eastAsia"/>
        </w:rPr>
        <w:t>着眼于做强“学校”功能，整治提升后的工人文化宫举办了“求学圆梦”“工惠乐学”等形式多样的职业技能培训、工会业务培训，着力提升职工素质能力。</w:t>
      </w:r>
    </w:p>
    <w:p w:rsidR="00142224" w:rsidRDefault="00142224" w:rsidP="00142224">
      <w:pPr>
        <w:ind w:firstLineChars="200" w:firstLine="420"/>
        <w:jc w:val="left"/>
      </w:pPr>
      <w:r>
        <w:rPr>
          <w:rFonts w:hint="eastAsia"/>
        </w:rPr>
        <w:t>去年，山东省总工会以济南为试点，积极探索依托工人文化宫开展一线职工“求学圆梦行动”，先后有</w:t>
      </w:r>
      <w:r>
        <w:t>3000</w:t>
      </w:r>
      <w:r>
        <w:t>名职工接受学历提升教育。今年，这项工作已在全省铺开，山东省暨济南市工人文化宫开设全省运营中心，各级工人文化宫开设服务站点，实现了职工就近咨询报名，将补助</w:t>
      </w:r>
      <w:r>
        <w:t>1</w:t>
      </w:r>
      <w:r>
        <w:t>万名一线职工求学圆梦。临沂市工人文化宫深入实施</w:t>
      </w:r>
      <w:r>
        <w:t>“</w:t>
      </w:r>
      <w:r>
        <w:t>工惠乐学</w:t>
      </w:r>
      <w:r>
        <w:t>”</w:t>
      </w:r>
      <w:r>
        <w:t>项目，开设课程</w:t>
      </w:r>
      <w:r>
        <w:t>50</w:t>
      </w:r>
      <w:r>
        <w:t>余类、</w:t>
      </w:r>
      <w:r>
        <w:t>2000</w:t>
      </w:r>
      <w:r>
        <w:t>余节次，覆盖职工</w:t>
      </w:r>
      <w:r>
        <w:t>10</w:t>
      </w:r>
      <w:r>
        <w:t>万余人，形成了</w:t>
      </w:r>
      <w:r>
        <w:t>“</w:t>
      </w:r>
      <w:r>
        <w:t>横向到边、纵向到底</w:t>
      </w:r>
      <w:r>
        <w:t>”</w:t>
      </w:r>
      <w:r>
        <w:t>的推进体系。滨州市工人文化宫打造</w:t>
      </w:r>
      <w:r>
        <w:t>“</w:t>
      </w:r>
      <w:r>
        <w:t>滨工学堂</w:t>
      </w:r>
      <w:r>
        <w:t>”</w:t>
      </w:r>
      <w:r>
        <w:t>服务品牌，培训项目达</w:t>
      </w:r>
      <w:r>
        <w:t>31</w:t>
      </w:r>
      <w:r>
        <w:t>个，累计开设</w:t>
      </w:r>
      <w:r>
        <w:t>173</w:t>
      </w:r>
      <w:r>
        <w:t>个班次，培训职工</w:t>
      </w:r>
      <w:r>
        <w:t>6295</w:t>
      </w:r>
      <w:r>
        <w:rPr>
          <w:rFonts w:hint="eastAsia"/>
        </w:rPr>
        <w:t>名。</w:t>
      </w:r>
    </w:p>
    <w:p w:rsidR="00142224" w:rsidRDefault="00142224" w:rsidP="00142224">
      <w:pPr>
        <w:ind w:firstLineChars="200" w:firstLine="420"/>
        <w:jc w:val="left"/>
      </w:pPr>
      <w:r>
        <w:rPr>
          <w:rFonts w:hint="eastAsia"/>
        </w:rPr>
        <w:t>在山东，工人文化宫重新站在了聚光灯下，越来越多的职工回到了工人文化宫。</w:t>
      </w:r>
    </w:p>
    <w:p w:rsidR="00142224" w:rsidRDefault="00142224" w:rsidP="00142224">
      <w:pPr>
        <w:ind w:firstLineChars="200" w:firstLine="420"/>
        <w:jc w:val="left"/>
      </w:pPr>
      <w:r>
        <w:rPr>
          <w:rFonts w:hint="eastAsia"/>
        </w:rPr>
        <w:t>“实现工人文化宫可持续发展，核心是要在管好、用好上下功夫。下一步，我们要突出公益、聚焦主业、自主经营、依法监管，把职工服务阵地建设纳入各地经济社会发展大局，积极整合利用自有资源以外的力量，加强职工服务阵地之间的合作、职工服务阵地与工会外部的合作，切实把工人文化宫打造为新时代职工的学校和乐园。”山东省总工会党组书记、常务副主席刘贵堂说。</w:t>
      </w:r>
    </w:p>
    <w:p w:rsidR="00142224" w:rsidRDefault="00142224" w:rsidP="00142224">
      <w:pPr>
        <w:ind w:firstLineChars="200" w:firstLine="420"/>
        <w:jc w:val="right"/>
      </w:pPr>
      <w:r w:rsidRPr="005B106F">
        <w:rPr>
          <w:rFonts w:hint="eastAsia"/>
        </w:rPr>
        <w:t>媒体滚动</w:t>
      </w:r>
      <w:r w:rsidRPr="005B106F">
        <w:t>2022</w:t>
      </w:r>
      <w:r>
        <w:rPr>
          <w:rFonts w:hint="eastAsia"/>
        </w:rPr>
        <w:t>-</w:t>
      </w:r>
      <w:r w:rsidRPr="005B106F">
        <w:t>04</w:t>
      </w:r>
      <w:r>
        <w:rPr>
          <w:rFonts w:hint="eastAsia"/>
        </w:rPr>
        <w:t>-</w:t>
      </w:r>
      <w:r w:rsidRPr="005B106F">
        <w:t>03</w:t>
      </w:r>
    </w:p>
    <w:p w:rsidR="00142224" w:rsidRDefault="00142224" w:rsidP="00C47CC1">
      <w:pPr>
        <w:sectPr w:rsidR="00142224" w:rsidSect="00C47CC1">
          <w:type w:val="continuous"/>
          <w:pgSz w:w="11906" w:h="16838"/>
          <w:pgMar w:top="1644" w:right="1236" w:bottom="1418" w:left="1814" w:header="851" w:footer="907" w:gutter="0"/>
          <w:pgNumType w:start="1"/>
          <w:cols w:space="720"/>
          <w:docGrid w:type="lines" w:linePitch="341" w:charSpace="2373"/>
        </w:sectPr>
      </w:pPr>
    </w:p>
    <w:p w:rsidR="00587F78" w:rsidRDefault="00587F78"/>
    <w:sectPr w:rsidR="00587F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224"/>
    <w:rsid w:val="00142224"/>
    <w:rsid w:val="00587F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14222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4222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Company>Microsoft</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2022-08-30T06:03:00Z</dcterms:created>
  <dcterms:modified xsi:type="dcterms:W3CDTF">2022-08-30T06:03:00Z</dcterms:modified>
</cp:coreProperties>
</file>