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E" w:rsidRDefault="00312D2E" w:rsidP="00F80EFC">
      <w:pPr>
        <w:pStyle w:val="1"/>
        <w:spacing w:line="252" w:lineRule="auto"/>
        <w:rPr>
          <w:rFonts w:hint="eastAsia"/>
        </w:rPr>
      </w:pPr>
      <w:r w:rsidRPr="005E3CF8">
        <w:rPr>
          <w:rFonts w:hint="eastAsia"/>
        </w:rPr>
        <w:t>濉溪县残联：把办证“窗口”搬到贫困残疾人“门口”</w:t>
      </w:r>
    </w:p>
    <w:p w:rsidR="00312D2E" w:rsidRDefault="00312D2E" w:rsidP="00312D2E">
      <w:pPr>
        <w:spacing w:line="252" w:lineRule="auto"/>
        <w:ind w:firstLineChars="200" w:firstLine="420"/>
      </w:pPr>
      <w:r>
        <w:rPr>
          <w:rFonts w:hint="eastAsia"/>
        </w:rPr>
        <w:t>“老早就想去县城办残疾证，可俺因为脑瘤造成偏瘫，走不了路，出不了门，一直也没去成，没想到现在办证来到家门口。有了证，以后上头有什么政策，俺们也能享受上了，这都是党的扶贫政策好啊！”拿到新办的残疾人证时，临涣镇临南村</w:t>
      </w:r>
      <w:r>
        <w:t>78</w:t>
      </w:r>
      <w:r>
        <w:t>岁的陈焕银老人拉着上门送证的工作人员一个劲的表示感谢。</w:t>
      </w:r>
    </w:p>
    <w:p w:rsidR="00312D2E" w:rsidRDefault="00312D2E" w:rsidP="00312D2E">
      <w:pPr>
        <w:spacing w:line="252" w:lineRule="auto"/>
        <w:ind w:firstLineChars="200" w:firstLine="420"/>
      </w:pPr>
      <w:r>
        <w:t>像陈焕银这样坐在家里领到残疾人证的，濉溪县已有近千人。脱贫攻坚，重点在农村，农村贫困残疾人又是脱贫攻坚的重点对象，残疾人证是残疾人残疾身份的唯一合法证明，是残疾人享受国家政策和各项服务的重要凭证。按规定，申请办理残疾人证要到县残联领取申请表，再到指定医院进行残疾等级评定。但很多残疾人对申请过程不了解，农村残疾人大多生活困难，加之行动不便，很难顺利办证，因此，一些残疾人干脆不办证，或不及时去更换新证。</w:t>
      </w:r>
    </w:p>
    <w:p w:rsidR="00312D2E" w:rsidRDefault="00312D2E" w:rsidP="00312D2E">
      <w:pPr>
        <w:spacing w:line="252" w:lineRule="auto"/>
        <w:ind w:firstLineChars="200" w:firstLine="420"/>
      </w:pPr>
      <w:r>
        <w:t>为最大限度地降低他们的负担，使贫困残疾人及时享受到国家</w:t>
      </w:r>
      <w:r>
        <w:t>“</w:t>
      </w:r>
      <w:r>
        <w:t>补贴</w:t>
      </w:r>
      <w:r>
        <w:t>”</w:t>
      </w:r>
      <w:r>
        <w:t>政策，濉溪县残联把工作重心下移，变群众上门为服务上门，通过多种惠民举措，切实保障贫困残疾人应办尽办，扶贫政策应享尽享。</w:t>
      </w:r>
    </w:p>
    <w:p w:rsidR="00312D2E" w:rsidRDefault="00312D2E" w:rsidP="00312D2E">
      <w:pPr>
        <w:spacing w:line="252" w:lineRule="auto"/>
        <w:ind w:firstLineChars="200" w:firstLine="420"/>
      </w:pPr>
      <w:r>
        <w:t>2017</w:t>
      </w:r>
      <w:r>
        <w:t>年</w:t>
      </w:r>
      <w:r>
        <w:t>5</w:t>
      </w:r>
      <w:r>
        <w:t>月，濉溪县残联开始启动为残疾人集中上门办证服务，镇村两级走村入户摸排掌握实底，县残联从县中医院神经内科、骨外科和阳光心理医院抽调</w:t>
      </w:r>
      <w:r>
        <w:t>7</w:t>
      </w:r>
      <w:r>
        <w:t>名主任、副主任医生组成专家组，先行到全县</w:t>
      </w:r>
      <w:r>
        <w:t>22</w:t>
      </w:r>
      <w:r>
        <w:t>个贫困村开展集中服务，并于当年</w:t>
      </w:r>
      <w:r>
        <w:t>10</w:t>
      </w:r>
      <w:r>
        <w:t>月在全县全面铺开。经过两轮集中办理，共办残疾人证</w:t>
      </w:r>
      <w:r>
        <w:t>592</w:t>
      </w:r>
      <w:r>
        <w:t>个。</w:t>
      </w:r>
    </w:p>
    <w:p w:rsidR="00312D2E" w:rsidRDefault="00312D2E" w:rsidP="00312D2E">
      <w:pPr>
        <w:spacing w:line="252" w:lineRule="auto"/>
        <w:ind w:firstLineChars="200" w:firstLine="420"/>
      </w:pPr>
      <w:r>
        <w:t>2018</w:t>
      </w:r>
      <w:r>
        <w:t>年</w:t>
      </w:r>
      <w:r>
        <w:t>5</w:t>
      </w:r>
      <w:r>
        <w:t>月，濉溪县残联在又一次调查摸底中发现，全县建档立卡贫困户中仍有残疾人没有办理残疾人证的现象。为确保不让一个残疾人掉队，县残联再次开展为贫困疑似残疾人免费上门办证服务，把服务范围扩展到全县所有未办证的建档立卡贫困肢体、智力和精神类疑似残疾人。截止目前共为</w:t>
      </w:r>
      <w:r>
        <w:t>1060</w:t>
      </w:r>
      <w:r>
        <w:t>名残疾人办理了残疾人证。同时接受其他残疾人和群众的各类咨询近</w:t>
      </w:r>
      <w:r>
        <w:t>1000</w:t>
      </w:r>
      <w:r>
        <w:t>人次。</w:t>
      </w:r>
    </w:p>
    <w:p w:rsidR="00312D2E" w:rsidRDefault="00312D2E" w:rsidP="00312D2E">
      <w:pPr>
        <w:spacing w:line="252" w:lineRule="auto"/>
        <w:ind w:firstLineChars="200" w:firstLine="420"/>
        <w:rPr>
          <w:rFonts w:hint="eastAsia"/>
        </w:rPr>
      </w:pPr>
      <w:r>
        <w:t>“</w:t>
      </w:r>
      <w:r>
        <w:t>我们的宗旨是全心全意为残疾人服好务，把办证窗口搬到残疾人家中，为建档立卡贫困户提供一站式上门服务，让他们足不出户就能办理残疾人证，通过这样的服务，能让符合条件的残疾人尽快持证，尽快享受</w:t>
      </w:r>
      <w:r>
        <w:t>‘</w:t>
      </w:r>
      <w:r>
        <w:t>两项补贴</w:t>
      </w:r>
      <w:r>
        <w:t>’</w:t>
      </w:r>
      <w:r>
        <w:t>等优惠政策，切实保障了他们权益落实，此举也有效提升了群众对扶贫工作的满意度。</w:t>
      </w:r>
      <w:r>
        <w:t>”</w:t>
      </w:r>
      <w:r>
        <w:t>濉溪县残联就业服务中心主任孙继华说。</w:t>
      </w:r>
    </w:p>
    <w:p w:rsidR="00312D2E" w:rsidRDefault="00312D2E" w:rsidP="00312D2E">
      <w:pPr>
        <w:spacing w:line="252" w:lineRule="auto"/>
        <w:ind w:firstLineChars="200" w:firstLine="420"/>
        <w:rPr>
          <w:rFonts w:hint="eastAsia"/>
        </w:rPr>
      </w:pPr>
      <w:r>
        <w:t>侯晓莹</w:t>
      </w:r>
    </w:p>
    <w:p w:rsidR="00312D2E" w:rsidRDefault="00312D2E" w:rsidP="00312D2E">
      <w:pPr>
        <w:spacing w:line="252" w:lineRule="auto"/>
        <w:ind w:firstLineChars="200" w:firstLine="420"/>
        <w:jc w:val="right"/>
        <w:rPr>
          <w:rFonts w:hint="eastAsia"/>
        </w:rPr>
      </w:pPr>
      <w:r w:rsidRPr="00F321A5">
        <w:rPr>
          <w:rFonts w:hint="eastAsia"/>
        </w:rPr>
        <w:t>人民网</w:t>
      </w:r>
      <w:r>
        <w:rPr>
          <w:rFonts w:hint="eastAsia"/>
        </w:rPr>
        <w:t>2018-6-1</w:t>
      </w:r>
    </w:p>
    <w:p w:rsidR="00312D2E" w:rsidRDefault="00312D2E" w:rsidP="00ED237A">
      <w:pPr>
        <w:sectPr w:rsidR="00312D2E" w:rsidSect="00ED237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243F5" w:rsidRDefault="001243F5"/>
    <w:sectPr w:rsidR="0012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D2E"/>
    <w:rsid w:val="001243F5"/>
    <w:rsid w:val="0031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12D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2D2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12D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Win10NeT.COM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2022-07-12T04:01:00Z</dcterms:created>
</cp:coreProperties>
</file>