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0DFC" w:rsidRDefault="00DB0DFC" w:rsidP="004C162F">
      <w:pPr>
        <w:pStyle w:val="1"/>
      </w:pPr>
      <w:r>
        <w:rPr>
          <w:rFonts w:hint="eastAsia"/>
        </w:rPr>
        <w:t>脱贫攻坚的红十字力量——英山县红十字会扶贫纪实</w:t>
      </w:r>
    </w:p>
    <w:p w:rsidR="00DB0DFC" w:rsidRDefault="00DB0DFC" w:rsidP="00DB0DFC">
      <w:pPr>
        <w:ind w:firstLineChars="200" w:firstLine="420"/>
      </w:pPr>
      <w:r>
        <w:rPr>
          <w:rFonts w:hint="eastAsia"/>
        </w:rPr>
        <w:t>一种无私的情感汇聚着人道的力量，一种伟大的精神谱写着博爱的乐章，一种持续的付出闪耀着奉献的光芒。</w:t>
      </w:r>
    </w:p>
    <w:p w:rsidR="00DB0DFC" w:rsidRDefault="00DB0DFC" w:rsidP="00DB0DFC">
      <w:pPr>
        <w:ind w:firstLineChars="200" w:firstLine="420"/>
      </w:pPr>
      <w:r>
        <w:rPr>
          <w:rFonts w:hint="eastAsia"/>
        </w:rPr>
        <w:t>在脱贫攻坚的战场上，县红十字会围绕“打造群众身边的红十字会”，弘扬“人道、博爱、奉献”精神，充分发挥联系群众的桥梁与纽带作用，深入推进救灾、助学、济困等爱心帮扶活动，并结合自身的优势对接总会建设博爱家园、博爱学校、博爱卫生站等，为英山打赢脱贫攻坚战贡献了红十字力量。</w:t>
      </w:r>
    </w:p>
    <w:p w:rsidR="00DB0DFC" w:rsidRDefault="00DB0DFC" w:rsidP="00DB0DFC">
      <w:pPr>
        <w:ind w:firstLineChars="200" w:firstLine="420"/>
      </w:pPr>
      <w:r>
        <w:rPr>
          <w:rFonts w:hint="eastAsia"/>
        </w:rPr>
        <w:t>传递温情，当好教育扶贫“红旗手”</w:t>
      </w:r>
    </w:p>
    <w:p w:rsidR="00DB0DFC" w:rsidRDefault="00DB0DFC" w:rsidP="00DB0DFC">
      <w:pPr>
        <w:ind w:firstLineChars="200" w:firstLine="420"/>
      </w:pPr>
      <w:r>
        <w:t>11</w:t>
      </w:r>
      <w:r>
        <w:t>月</w:t>
      </w:r>
      <w:r>
        <w:t>15</w:t>
      </w:r>
      <w:r>
        <w:t>日，金家铺镇阳光博爱小学里书声琅琅。宽敞的教室里，教学设施一应俱全，教学楼上</w:t>
      </w:r>
      <w:r>
        <w:t>“</w:t>
      </w:r>
      <w:r>
        <w:t>人道、博爱、奉献</w:t>
      </w:r>
      <w:r>
        <w:t>”</w:t>
      </w:r>
      <w:r>
        <w:t>六个大字十分醒目。金家铺镇阳光博爱小学原为英山县金铺中心小学，校舍陈旧、设备落后，在英山县红十字会的帮助下，对接中国红十字基金会</w:t>
      </w:r>
      <w:r>
        <w:t>“</w:t>
      </w:r>
      <w:r>
        <w:t>博爱学校</w:t>
      </w:r>
      <w:r>
        <w:t>”</w:t>
      </w:r>
      <w:r>
        <w:t>项目，由广汽丰田汽车有限公司捐资</w:t>
      </w:r>
      <w:r>
        <w:t>35</w:t>
      </w:r>
      <w:r>
        <w:t>万元支持该校通过拼盘资金进行改扩建，改扩建工程于</w:t>
      </w:r>
      <w:r>
        <w:t>2017</w:t>
      </w:r>
      <w:r>
        <w:t>年</w:t>
      </w:r>
      <w:r>
        <w:t>4</w:t>
      </w:r>
      <w:r>
        <w:t>月动工，</w:t>
      </w:r>
      <w:r>
        <w:t>2017</w:t>
      </w:r>
      <w:r>
        <w:t>年</w:t>
      </w:r>
      <w:r>
        <w:t>8</w:t>
      </w:r>
      <w:r>
        <w:t>月竣工。</w:t>
      </w:r>
    </w:p>
    <w:p w:rsidR="00DB0DFC" w:rsidRDefault="00DB0DFC" w:rsidP="00DB0DFC">
      <w:pPr>
        <w:ind w:firstLineChars="200" w:firstLine="420"/>
      </w:pPr>
      <w:r>
        <w:rPr>
          <w:rFonts w:hint="eastAsia"/>
        </w:rPr>
        <w:t>该校校长吴恒介绍，近两年在县红十字会的支持下，学校教学环境发生了巨大的改变，校园设施逐渐完善，教学水平不断提高。为提高学生对红十字“人道、博爱、奉献”精神的认知，学校开设了红十字知识公开课，每年还组织学校教师开展急救培训。</w:t>
      </w:r>
    </w:p>
    <w:p w:rsidR="00DB0DFC" w:rsidRDefault="00DB0DFC" w:rsidP="00DB0DFC">
      <w:pPr>
        <w:ind w:firstLineChars="200" w:firstLine="420"/>
      </w:pPr>
      <w:r>
        <w:rPr>
          <w:rFonts w:hint="eastAsia"/>
        </w:rPr>
        <w:t>从捐赠爱心物资到援建博爱学校、建设校医室。红十字传递的关爱与温情，向全县各中小学铺开，而红十字人就是传递这份温情的旗手，引领社会各界将爱心传送到贫困学生的手中。</w:t>
      </w:r>
    </w:p>
    <w:p w:rsidR="00DB0DFC" w:rsidRDefault="00DB0DFC" w:rsidP="00DB0DFC">
      <w:pPr>
        <w:ind w:firstLineChars="200" w:firstLine="420"/>
      </w:pPr>
      <w:r>
        <w:rPr>
          <w:rFonts w:hint="eastAsia"/>
        </w:rPr>
        <w:t>今年</w:t>
      </w:r>
      <w:r>
        <w:t>7</w:t>
      </w:r>
      <w:r>
        <w:t>月份，县红十字会在省红十字会的支持下，在全县教育系统连续开办两期红十字应急救护员和一期校医培训，共培训考核红十字应急救护员</w:t>
      </w:r>
      <w:r>
        <w:t>400</w:t>
      </w:r>
      <w:r>
        <w:t>名，校医</w:t>
      </w:r>
      <w:r>
        <w:t>100</w:t>
      </w:r>
      <w:r>
        <w:t>名。县红十字会在市红十字会支持下，在市委党校培训</w:t>
      </w:r>
      <w:r>
        <w:t>50</w:t>
      </w:r>
      <w:r>
        <w:t>名教师作为应急救护师资。</w:t>
      </w:r>
      <w:r>
        <w:t>8</w:t>
      </w:r>
      <w:r>
        <w:t>月份，县红十字会联合县教育局举办了首期英山县探索人道法师资培训班，来自全县各中学的</w:t>
      </w:r>
      <w:r>
        <w:t>38</w:t>
      </w:r>
      <w:r>
        <w:t>名教师参加学习，通过多种教学方式引导学员探索学习了国际人道法的主要内容、基本规则和原则，拉开了青少年人道教育走进英山的序幕。县思源小学、县实验中学将探索人道法引入课程体系，并成功开班开课</w:t>
      </w:r>
    </w:p>
    <w:p w:rsidR="00DB0DFC" w:rsidRDefault="00DB0DFC" w:rsidP="00DB0DFC">
      <w:pPr>
        <w:ind w:firstLineChars="200" w:firstLine="420"/>
      </w:pPr>
      <w:r>
        <w:rPr>
          <w:rFonts w:hint="eastAsia"/>
        </w:rPr>
        <w:t>今年</w:t>
      </w:r>
      <w:r>
        <w:t>10</w:t>
      </w:r>
      <w:r>
        <w:t>月</w:t>
      </w:r>
      <w:r>
        <w:t>29</w:t>
      </w:r>
      <w:r>
        <w:t>日，我县首个博爱校医室成立。在县红十字会的对接下，中国红十字基金会在白石坳中心小学启航校区举行英山博爱校医室揭牌仪式暨学生应急救护培训。目前，全县首批建设</w:t>
      </w:r>
      <w:r>
        <w:t>10</w:t>
      </w:r>
      <w:r>
        <w:t>所博爱校医室投入使用，分布在</w:t>
      </w:r>
      <w:r>
        <w:t>6</w:t>
      </w:r>
      <w:r>
        <w:t>所中学、</w:t>
      </w:r>
      <w:r>
        <w:t>3</w:t>
      </w:r>
      <w:r>
        <w:t>所小学及县学生综合实践基地，直接受益师生</w:t>
      </w:r>
      <w:r>
        <w:t>1.7</w:t>
      </w:r>
      <w:r>
        <w:t>万余人，对校园疾病的预防、师生突发应急处理提供了有力的保障。</w:t>
      </w:r>
    </w:p>
    <w:p w:rsidR="00DB0DFC" w:rsidRDefault="00DB0DFC" w:rsidP="00DB0DFC">
      <w:pPr>
        <w:ind w:firstLineChars="200" w:firstLine="420"/>
      </w:pPr>
      <w:r>
        <w:rPr>
          <w:rFonts w:hint="eastAsia"/>
        </w:rPr>
        <w:t>近年来，县红十字会向红十字总会争取资金</w:t>
      </w:r>
      <w:r>
        <w:t>120</w:t>
      </w:r>
      <w:r>
        <w:t>万元，援建</w:t>
      </w:r>
      <w:r>
        <w:t>“</w:t>
      </w:r>
      <w:r>
        <w:t>博爱学校</w:t>
      </w:r>
      <w:r>
        <w:t>”4</w:t>
      </w:r>
      <w:r>
        <w:t>所；联系上海红十字会，筹资</w:t>
      </w:r>
      <w:r>
        <w:t>39920</w:t>
      </w:r>
      <w:r>
        <w:t>元扶助柳林河小学教育设备添置；联系顺丰公益基金会、北京华宇公益基金会来我县开展助学捐赠，捐赠</w:t>
      </w:r>
      <w:r>
        <w:t>60</w:t>
      </w:r>
      <w:r>
        <w:t>余万元资金和</w:t>
      </w:r>
      <w:r>
        <w:t>2</w:t>
      </w:r>
      <w:r>
        <w:t>个公益图书角，资助</w:t>
      </w:r>
      <w:r>
        <w:t>200</w:t>
      </w:r>
      <w:r>
        <w:t>余名中小学生；争取湖北省红十字基金会在县思源实验学校启动博爱助学箱捐赠发放活动，共发放</w:t>
      </w:r>
      <w:r>
        <w:t>“</w:t>
      </w:r>
      <w:r>
        <w:t>博爱助学箱</w:t>
      </w:r>
      <w:r>
        <w:t>”3500</w:t>
      </w:r>
      <w:r>
        <w:t>个，价值</w:t>
      </w:r>
      <w:r>
        <w:t>159</w:t>
      </w:r>
      <w:r>
        <w:t>万元，为</w:t>
      </w:r>
      <w:r>
        <w:t>3500</w:t>
      </w:r>
      <w:r>
        <w:t>名贫困学生送去了必要的生活、学习用品；开展绿椅教练《非语言教学系统》训练营</w:t>
      </w:r>
      <w:r>
        <w:t>1</w:t>
      </w:r>
      <w:r>
        <w:t>期，美国专家麦克格林德（</w:t>
      </w:r>
      <w:r>
        <w:t>Michael Grinder</w:t>
      </w:r>
      <w:r>
        <w:t>）指导</w:t>
      </w:r>
      <w:r>
        <w:rPr>
          <w:rFonts w:hint="eastAsia"/>
        </w:rPr>
        <w:t>培训了</w:t>
      </w:r>
      <w:r>
        <w:t>100</w:t>
      </w:r>
      <w:r>
        <w:t>名幼教骨干教师。</w:t>
      </w:r>
    </w:p>
    <w:p w:rsidR="00DB0DFC" w:rsidRDefault="00DB0DFC" w:rsidP="00DB0DFC">
      <w:pPr>
        <w:ind w:firstLineChars="200" w:firstLine="420"/>
      </w:pPr>
      <w:r>
        <w:rPr>
          <w:rFonts w:hint="eastAsia"/>
        </w:rPr>
        <w:t>付出真情，输出健康扶贫“红细胞”</w:t>
      </w:r>
    </w:p>
    <w:p w:rsidR="00DB0DFC" w:rsidRDefault="00DB0DFC" w:rsidP="00DB0DFC">
      <w:pPr>
        <w:ind w:firstLineChars="200" w:firstLine="420"/>
      </w:pPr>
      <w:r>
        <w:rPr>
          <w:rFonts w:hint="eastAsia"/>
        </w:rPr>
        <w:t>精准扶贫，重在挖“穷根”。而在健康扶贫上，“穷根”就是“病根”。</w:t>
      </w:r>
    </w:p>
    <w:p w:rsidR="00DB0DFC" w:rsidRDefault="00DB0DFC" w:rsidP="00DB0DFC">
      <w:pPr>
        <w:ind w:firstLineChars="200" w:firstLine="420"/>
      </w:pPr>
      <w:r>
        <w:rPr>
          <w:rFonts w:hint="eastAsia"/>
        </w:rPr>
        <w:t>县红十字会在推进健康扶贫工作中，积极向上级红十字会申请红十字博爱家园和博爱卫生站两个建设项目。一方面提升乡村治理能力，一方面提高乡村应对突发生命危险的应急处理能力。</w:t>
      </w:r>
    </w:p>
    <w:p w:rsidR="00DB0DFC" w:rsidRDefault="00DB0DFC" w:rsidP="00DB0DFC">
      <w:pPr>
        <w:ind w:firstLineChars="200" w:firstLine="420"/>
      </w:pPr>
      <w:r>
        <w:rPr>
          <w:rFonts w:hint="eastAsia"/>
        </w:rPr>
        <w:t>“对于王家畈村，博爱家园和博爱卫生站的建设真正让村民享受到了实惠与便利。”孔家坊乡王家畈村财经委员陈耀武说，博爱卫生站和博爱家园项目的建成为该村</w:t>
      </w:r>
      <w:r>
        <w:t>2000</w:t>
      </w:r>
      <w:r>
        <w:t>多名群众和周边邻村近</w:t>
      </w:r>
      <w:r>
        <w:t>3000</w:t>
      </w:r>
      <w:r>
        <w:t>村民进行全民健身、医疗服务公益活动、应急避险提供了极大的便利。</w:t>
      </w:r>
    </w:p>
    <w:p w:rsidR="00DB0DFC" w:rsidRDefault="00DB0DFC" w:rsidP="00DB0DFC">
      <w:pPr>
        <w:ind w:firstLineChars="200" w:firstLine="420"/>
      </w:pPr>
      <w:r>
        <w:rPr>
          <w:rFonts w:hint="eastAsia"/>
        </w:rPr>
        <w:t>王家畈村博爱卫生站总面积</w:t>
      </w:r>
      <w:r>
        <w:t>120</w:t>
      </w:r>
      <w:r>
        <w:t>平方米，框架结构设计，于</w:t>
      </w:r>
      <w:r>
        <w:t>2017</w:t>
      </w:r>
      <w:r>
        <w:t>年</w:t>
      </w:r>
      <w:r>
        <w:t>7</w:t>
      </w:r>
      <w:r>
        <w:t>月开始施工，</w:t>
      </w:r>
      <w:r>
        <w:t>2017</w:t>
      </w:r>
      <w:r>
        <w:t>年</w:t>
      </w:r>
      <w:r>
        <w:t>12</w:t>
      </w:r>
      <w:r>
        <w:t>月竣工，总投资</w:t>
      </w:r>
      <w:r>
        <w:t>19.7</w:t>
      </w:r>
      <w:r>
        <w:t>万元。其中红十字会援建</w:t>
      </w:r>
      <w:r>
        <w:t>11</w:t>
      </w:r>
      <w:r>
        <w:t>万元，室内诊断室、输液观察室、治疗室、基本卫生公共服务室、中西医药房五室俱全，并配有专业医生一名、护士一名。博爱家园项目投入资金</w:t>
      </w:r>
      <w:r>
        <w:t>25</w:t>
      </w:r>
      <w:r>
        <w:t>万元，其中</w:t>
      </w:r>
      <w:r>
        <w:t>17.5</w:t>
      </w:r>
      <w:r>
        <w:t>万元投入建设避险广场，</w:t>
      </w:r>
      <w:r>
        <w:t>7.5</w:t>
      </w:r>
      <w:r>
        <w:t>万元用于该村红十字服务站建设及红十字宣传培训。项目建成以来，共吸纳红十字志愿者</w:t>
      </w:r>
      <w:r>
        <w:t>40</w:t>
      </w:r>
      <w:r>
        <w:t>余名，共举办应急救护、志愿者专业知识讲座等各类培训</w:t>
      </w:r>
      <w:r>
        <w:t>200</w:t>
      </w:r>
      <w:r>
        <w:t>余人次。</w:t>
      </w:r>
    </w:p>
    <w:p w:rsidR="00DB0DFC" w:rsidRDefault="00DB0DFC" w:rsidP="00DB0DFC">
      <w:pPr>
        <w:ind w:firstLineChars="200" w:firstLine="420"/>
      </w:pPr>
      <w:r>
        <w:rPr>
          <w:rFonts w:hint="eastAsia"/>
        </w:rPr>
        <w:t>目前，全县已建设博爱卫生站</w:t>
      </w:r>
      <w:r>
        <w:t>14</w:t>
      </w:r>
      <w:r>
        <w:t>个，为偏远贫困村村民解决了就医难问题，有的贫困村村民要到十多公里外的镇区看病、打针、买药，十分不便。随着博爱卫生站项目的落地，做到了小病、慢性病就诊、打针、买药不出村，危急病人有初步诊断和妥善处置，一举解决了偏远乡村的就医难问题。</w:t>
      </w:r>
    </w:p>
    <w:p w:rsidR="00DB0DFC" w:rsidRDefault="00DB0DFC" w:rsidP="00DB0DFC">
      <w:pPr>
        <w:ind w:firstLineChars="200" w:firstLine="420"/>
      </w:pPr>
      <w:r>
        <w:rPr>
          <w:rFonts w:hint="eastAsia"/>
        </w:rPr>
        <w:t>县红十字会始终把困难群众需求放在职责的首位，争取专项基金，帮助符合条件的妇女“两癌”、少儿先心病、少儿白血病等大病患者申请救助。除了承接上级红十字会支持的项目款物外，县红十字会积极开展筹资劝募工作，</w:t>
      </w:r>
      <w:r>
        <w:t>2018</w:t>
      </w:r>
      <w:r>
        <w:t>年募集款物</w:t>
      </w:r>
      <w:r>
        <w:t>10</w:t>
      </w:r>
      <w:r>
        <w:t>多万元。龙珠村村民郑萍在去年</w:t>
      </w:r>
      <w:r>
        <w:t>4</w:t>
      </w:r>
      <w:r>
        <w:t>月份查出患有宫颈癌，每年要花费</w:t>
      </w:r>
      <w:r>
        <w:t>4</w:t>
      </w:r>
      <w:r>
        <w:t>万余元进行化疗。县红十字会助其申请</w:t>
      </w:r>
      <w:r>
        <w:t>“</w:t>
      </w:r>
      <w:r>
        <w:t>西部女性阳光基金</w:t>
      </w:r>
      <w:r>
        <w:t>”</w:t>
      </w:r>
      <w:r>
        <w:t>救助金</w:t>
      </w:r>
      <w:r>
        <w:t>3</w:t>
      </w:r>
      <w:r>
        <w:t>万元，缓解了家庭困难，也解了燃眉之急。</w:t>
      </w:r>
    </w:p>
    <w:p w:rsidR="00DB0DFC" w:rsidRDefault="00DB0DFC" w:rsidP="00DB0DFC">
      <w:pPr>
        <w:ind w:firstLineChars="200" w:firstLine="420"/>
      </w:pPr>
      <w:r>
        <w:rPr>
          <w:rFonts w:hint="eastAsia"/>
        </w:rPr>
        <w:t>县红十字会积极向红十字总会申请“人道路基金”项目，用于在</w:t>
      </w:r>
      <w:r>
        <w:t>2018</w:t>
      </w:r>
      <w:r>
        <w:t>年和</w:t>
      </w:r>
      <w:r>
        <w:t>2019</w:t>
      </w:r>
      <w:r>
        <w:t>年因重大疾病住院导致经济困难的非建档立卡贫困人口的医疗救助，提高我县医疗救助保障水平，为</w:t>
      </w:r>
      <w:r>
        <w:t>“</w:t>
      </w:r>
      <w:r>
        <w:t>健康英山</w:t>
      </w:r>
      <w:r>
        <w:t>”</w:t>
      </w:r>
      <w:r>
        <w:t>建设提供健康保障。中国红十字会总会已批准专项人道基金</w:t>
      </w:r>
      <w:r>
        <w:t>450</w:t>
      </w:r>
      <w:r>
        <w:t>万元，项目周期三年（</w:t>
      </w:r>
      <w:r>
        <w:t>2018-2020</w:t>
      </w:r>
      <w:r>
        <w:t>年），</w:t>
      </w:r>
      <w:r>
        <w:t>2018</w:t>
      </w:r>
      <w:r>
        <w:t>年通过英山县大病救助社会关爱项目投入</w:t>
      </w:r>
      <w:r>
        <w:t>150</w:t>
      </w:r>
      <w:r>
        <w:t>万元救助因病致贫、因病返贫群众</w:t>
      </w:r>
      <w:r>
        <w:t>60</w:t>
      </w:r>
      <w:r>
        <w:t>人。</w:t>
      </w:r>
    </w:p>
    <w:p w:rsidR="00DB0DFC" w:rsidRDefault="00DB0DFC" w:rsidP="00DB0DFC">
      <w:pPr>
        <w:ind w:firstLineChars="200" w:firstLine="420"/>
      </w:pPr>
      <w:r>
        <w:rPr>
          <w:rFonts w:hint="eastAsia"/>
        </w:rPr>
        <w:t>县红十字会还积极开展“三献”工作。广泛宣传动员全社会参与无偿献血、造血干细胞捐献、人体器官捐献，为群众的生命安全提供“红色保障”。累计实现</w:t>
      </w:r>
      <w:r>
        <w:t>5</w:t>
      </w:r>
      <w:r>
        <w:t>例人体器官捐献，</w:t>
      </w:r>
      <w:r>
        <w:t>2018</w:t>
      </w:r>
      <w:r>
        <w:t>年完成无偿献血</w:t>
      </w:r>
      <w:r>
        <w:t>1850</w:t>
      </w:r>
      <w:r>
        <w:t>人次</w:t>
      </w:r>
      <w:r>
        <w:t>55.5</w:t>
      </w:r>
      <w:r>
        <w:t>万毫升。</w:t>
      </w:r>
    </w:p>
    <w:p w:rsidR="00DB0DFC" w:rsidRDefault="00DB0DFC" w:rsidP="00DB0DFC">
      <w:pPr>
        <w:ind w:firstLineChars="200" w:firstLine="420"/>
      </w:pPr>
      <w:r>
        <w:rPr>
          <w:rFonts w:hint="eastAsia"/>
        </w:rPr>
        <w:t>县红十字会把群众对健康生活的期望，作为努力的方向，以扎实的作风，真情付出，输出健康扶贫的“红细胞”，切实提升人民群众的获得感和幸福感。</w:t>
      </w:r>
    </w:p>
    <w:p w:rsidR="00DB0DFC" w:rsidRDefault="00DB0DFC" w:rsidP="00DB0DFC">
      <w:pPr>
        <w:ind w:firstLineChars="200" w:firstLine="420"/>
      </w:pPr>
      <w:r>
        <w:rPr>
          <w:rFonts w:hint="eastAsia"/>
        </w:rPr>
        <w:t>留下深情，缔结产业扶贫“红心果”</w:t>
      </w:r>
    </w:p>
    <w:p w:rsidR="00DB0DFC" w:rsidRDefault="00DB0DFC" w:rsidP="00DB0DFC">
      <w:pPr>
        <w:ind w:firstLineChars="200" w:firstLine="420"/>
      </w:pPr>
      <w:r>
        <w:rPr>
          <w:rFonts w:hint="eastAsia"/>
        </w:rPr>
        <w:t>产业发展是激活贫困群众“造血功能”的力量之源。在脱贫攻坚的主战场，县红十字会以推动村级产业发展，提升群众生计发展能力为目标，为贫困村带来“看得见、摸的着”的变化。</w:t>
      </w:r>
    </w:p>
    <w:p w:rsidR="00DB0DFC" w:rsidRDefault="00DB0DFC" w:rsidP="00DB0DFC">
      <w:pPr>
        <w:ind w:firstLineChars="200" w:firstLine="420"/>
      </w:pPr>
      <w:r>
        <w:rPr>
          <w:rFonts w:hint="eastAsia"/>
        </w:rPr>
        <w:t>在红山镇金家墩村，县红十字会为该村申请了</w:t>
      </w:r>
      <w:r>
        <w:t>15</w:t>
      </w:r>
      <w:r>
        <w:t>万元的生计金，建设</w:t>
      </w:r>
      <w:r>
        <w:t>25</w:t>
      </w:r>
      <w:r>
        <w:t>亩花卉苗木基地，由村级合作社经营，为村每年带来最少</w:t>
      </w:r>
      <w:r>
        <w:t>5</w:t>
      </w:r>
      <w:r>
        <w:t>万元的集体收入，</w:t>
      </w:r>
      <w:r>
        <w:t>20</w:t>
      </w:r>
      <w:r>
        <w:t>多户贫困户从中受益。</w:t>
      </w:r>
    </w:p>
    <w:p w:rsidR="00DB0DFC" w:rsidRDefault="00DB0DFC" w:rsidP="00DB0DFC">
      <w:pPr>
        <w:ind w:firstLineChars="200" w:firstLine="420"/>
      </w:pPr>
      <w:r>
        <w:rPr>
          <w:rFonts w:hint="eastAsia"/>
        </w:rPr>
        <w:t>在杨柳湾镇王家界村，县红十字为该村争取生计金项目</w:t>
      </w:r>
      <w:r>
        <w:t>46.5</w:t>
      </w:r>
      <w:r>
        <w:t>万元，助力</w:t>
      </w:r>
      <w:r>
        <w:t>75</w:t>
      </w:r>
      <w:r>
        <w:t>户农户发展产业，增加内生动力。通过生计金项目的支持，村民扬子权发展茯苓</w:t>
      </w:r>
      <w:r>
        <w:t>5000</w:t>
      </w:r>
      <w:r>
        <w:t>窖，去年收入</w:t>
      </w:r>
      <w:r>
        <w:t>30</w:t>
      </w:r>
      <w:r>
        <w:t>万元，创利润</w:t>
      </w:r>
      <w:r>
        <w:t>20</w:t>
      </w:r>
      <w:r>
        <w:t>万元，成为药材致富带头人。村民吴建军发展天麻、茯苓带加工，去年收入</w:t>
      </w:r>
      <w:r>
        <w:t>20</w:t>
      </w:r>
      <w:r>
        <w:t>万元，今年仅春茶一项就已经收入过万元。</w:t>
      </w:r>
    </w:p>
    <w:p w:rsidR="00DB0DFC" w:rsidRDefault="00DB0DFC" w:rsidP="00DB0DFC">
      <w:pPr>
        <w:ind w:firstLineChars="200" w:firstLine="420"/>
      </w:pPr>
      <w:r>
        <w:rPr>
          <w:rFonts w:hint="eastAsia"/>
        </w:rPr>
        <w:t>如今的王家界村，借助红十字博爱家园、生计金项目建设的东风，喝上了最安全的山泉水，做出了最香甜的龙井茶，开拓出最火红的旅游路，一个“产业兴旺、生态宜居、乡风文明、治理有效”的美丽山村正在崛起。</w:t>
      </w:r>
    </w:p>
    <w:p w:rsidR="00DB0DFC" w:rsidRDefault="00DB0DFC" w:rsidP="00DB0DFC">
      <w:pPr>
        <w:ind w:firstLineChars="200" w:firstLine="420"/>
        <w:rPr>
          <w:rFonts w:hint="eastAsia"/>
        </w:rPr>
      </w:pPr>
      <w:r>
        <w:rPr>
          <w:rFonts w:hint="eastAsia"/>
        </w:rPr>
        <w:t>村民杨裕章介绍，生计金项目的支持下，村民各自根据自己的实际情况，有的发展养殖，有的发展农家乐，有的发展茶叶，掀起了创业高潮，提高了生产效率，拓宽了就业渠道，逐步踏上脱贫致富之路。</w:t>
      </w:r>
    </w:p>
    <w:p w:rsidR="00DB0DFC" w:rsidRDefault="00DB0DFC" w:rsidP="004C162F">
      <w:pPr>
        <w:jc w:val="right"/>
        <w:rPr>
          <w:rFonts w:hint="eastAsia"/>
        </w:rPr>
      </w:pPr>
      <w:r>
        <w:rPr>
          <w:rFonts w:hint="eastAsia"/>
        </w:rPr>
        <w:t>英山发布</w:t>
      </w:r>
      <w:r>
        <w:t>2019-11-25</w:t>
      </w:r>
    </w:p>
    <w:p w:rsidR="00DB0DFC" w:rsidRDefault="00DB0DFC" w:rsidP="00E4660C">
      <w:pPr>
        <w:sectPr w:rsidR="00DB0DFC" w:rsidSect="00E4660C">
          <w:type w:val="continuous"/>
          <w:pgSz w:w="11906" w:h="16838"/>
          <w:pgMar w:top="1644" w:right="1236" w:bottom="1418" w:left="1814" w:header="851" w:footer="907" w:gutter="0"/>
          <w:pgNumType w:start="1"/>
          <w:cols w:space="720"/>
          <w:docGrid w:type="lines" w:linePitch="341" w:charSpace="2373"/>
        </w:sectPr>
      </w:pPr>
    </w:p>
    <w:p w:rsidR="00E65711" w:rsidRDefault="00E65711"/>
    <w:sectPr w:rsidR="00E6571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B0DFC"/>
    <w:rsid w:val="00DB0DFC"/>
    <w:rsid w:val="00E6571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B0DF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B0DFC"/>
    <w:rPr>
      <w:rFonts w:ascii="黑体" w:eastAsia="黑体" w:hAnsi="宋体" w:cs="Times New Roman"/>
      <w:b/>
      <w:kern w:val="36"/>
      <w:sz w:val="32"/>
      <w:szCs w:val="32"/>
    </w:rPr>
  </w:style>
  <w:style w:type="paragraph" w:customStyle="1" w:styleId="Char2CharCharChar">
    <w:name w:val="Char2 Char Char Char"/>
    <w:basedOn w:val="a"/>
    <w:rsid w:val="00DB0DF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444</Words>
  <Characters>2534</Characters>
  <Application>Microsoft Office Word</Application>
  <DocSecurity>0</DocSecurity>
  <Lines>21</Lines>
  <Paragraphs>5</Paragraphs>
  <ScaleCrop>false</ScaleCrop>
  <Company>Microsoft</Company>
  <LinksUpToDate>false</LinksUpToDate>
  <CharactersWithSpaces>2973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2022-07-06T06:21:00Z</dcterms:created>
</cp:coreProperties>
</file>