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425" w:rsidRDefault="00177425" w:rsidP="00581590">
      <w:pPr>
        <w:pStyle w:val="1"/>
        <w:rPr>
          <w:rFonts w:hint="eastAsia"/>
        </w:rPr>
      </w:pPr>
      <w:r w:rsidRPr="00581590">
        <w:rPr>
          <w:rFonts w:hint="eastAsia"/>
        </w:rPr>
        <w:t>永宁县健康扶贫问题集中整改工作方案</w:t>
      </w:r>
    </w:p>
    <w:p w:rsidR="00177425" w:rsidRDefault="00177425" w:rsidP="00177425">
      <w:pPr>
        <w:spacing w:line="247" w:lineRule="auto"/>
        <w:ind w:firstLineChars="200" w:firstLine="420"/>
      </w:pPr>
      <w:r>
        <w:rPr>
          <w:rFonts w:hint="eastAsia"/>
        </w:rPr>
        <w:t>为深入贯彻落实全国卫生健康系统中央脱贫攻坚专项巡视整改电视电话会议精神，按照《自治区扶贫开发领导小组关于扎实做好中央脱贫攻坚专项巡视自查自纠工作的通知》和《自治区卫生健康委关于印发健康扶贫问题集中整改工作方案的通知》要求，结合中央巡视反馈问题，认真梳理了全县健康扶贫工作中存在的突出问题，结合实际，制定本方案。</w:t>
      </w:r>
    </w:p>
    <w:p w:rsidR="00177425" w:rsidRDefault="00177425" w:rsidP="00177425">
      <w:pPr>
        <w:spacing w:line="247" w:lineRule="auto"/>
        <w:ind w:firstLineChars="200" w:firstLine="420"/>
      </w:pPr>
      <w:r>
        <w:rPr>
          <w:rFonts w:hint="eastAsia"/>
        </w:rPr>
        <w:t>一、总体要求</w:t>
      </w:r>
    </w:p>
    <w:p w:rsidR="00177425" w:rsidRDefault="00177425" w:rsidP="00177425">
      <w:pPr>
        <w:spacing w:line="247" w:lineRule="auto"/>
        <w:ind w:firstLineChars="200" w:firstLine="420"/>
      </w:pPr>
      <w:r>
        <w:rPr>
          <w:rFonts w:hint="eastAsia"/>
        </w:rPr>
        <w:t>以习近平新时代中国特色社会主义思想为指导，围绕农村贫困人口“看得起病，看得好病，看得上病，少生病”的工作要求，强化责任担当，坚持问题导向，建立任务清单、问题清单，理清台账，尽快补齐短板，堵塞漏洞，全面落实健康扶贫政策，保证各项工作任务落到实处，确保贫困患病人口能得到及时有效救治，增加群众满意度。</w:t>
      </w:r>
    </w:p>
    <w:p w:rsidR="00177425" w:rsidRDefault="00177425" w:rsidP="00177425">
      <w:pPr>
        <w:spacing w:line="247" w:lineRule="auto"/>
        <w:ind w:firstLineChars="200" w:firstLine="420"/>
      </w:pPr>
      <w:r>
        <w:rPr>
          <w:rFonts w:hint="eastAsia"/>
        </w:rPr>
        <w:t>二、整改重点</w:t>
      </w:r>
    </w:p>
    <w:p w:rsidR="00177425" w:rsidRDefault="00177425" w:rsidP="00177425">
      <w:pPr>
        <w:spacing w:line="247" w:lineRule="auto"/>
        <w:ind w:firstLineChars="200" w:firstLine="420"/>
      </w:pPr>
      <w:r>
        <w:rPr>
          <w:rFonts w:hint="eastAsia"/>
        </w:rPr>
        <w:t>（一）落实政治责任方面。及时传达学习习近平总书记关于扶贫工作的重要论述和党中央、国务院，脱贫攻坚决策部署，深刻理解“没有全民健康就没有全面小康”的重要论断，切实增强攻城拔寨的政治责任感、历史使命感、工作紧迫感，将健康扶贫当做重大政治任务，摆上重要议事日程，建立完善的合力攻坚机制，推动任务落实。</w:t>
      </w:r>
    </w:p>
    <w:p w:rsidR="00177425" w:rsidRDefault="00177425" w:rsidP="00177425">
      <w:pPr>
        <w:spacing w:line="247" w:lineRule="auto"/>
        <w:ind w:firstLineChars="200" w:firstLine="420"/>
      </w:pPr>
      <w:r>
        <w:rPr>
          <w:rFonts w:hint="eastAsia"/>
        </w:rPr>
        <w:t>（二）精准推进健康扶贫方面。围绕“基本医疗有保障”目标标准，结合各医疗机构实际情况，细化、实化健康扶贫政策措施，推动政策落地见效；深入掌握和分析基层健康扶贫政策落实情况，开展有针对性的培训、督导和指导；坚持目标标准，及时纠正过度保障和层层加码倾向，避免福利陷阱和悬崖效应。</w:t>
      </w:r>
    </w:p>
    <w:p w:rsidR="00177425" w:rsidRDefault="00177425" w:rsidP="00177425">
      <w:pPr>
        <w:spacing w:line="247" w:lineRule="auto"/>
        <w:ind w:firstLineChars="200" w:firstLine="420"/>
      </w:pPr>
      <w:r>
        <w:rPr>
          <w:rFonts w:hint="eastAsia"/>
        </w:rPr>
        <w:t>（三）健康扶贫领域作风方面。开展健康扶贫领域作风问题专项治理和监督执纪问责工作，坚决杜绝形式主义、官僚主义、弄虚作假、急躁和厌战情绪以及消极腐败现象。</w:t>
      </w:r>
    </w:p>
    <w:p w:rsidR="00177425" w:rsidRDefault="00177425" w:rsidP="00177425">
      <w:pPr>
        <w:spacing w:line="247" w:lineRule="auto"/>
        <w:ind w:firstLineChars="200" w:firstLine="420"/>
      </w:pPr>
      <w:r>
        <w:rPr>
          <w:rFonts w:hint="eastAsia"/>
        </w:rPr>
        <w:t>三、整改问题及责任分工</w:t>
      </w:r>
    </w:p>
    <w:p w:rsidR="00177425" w:rsidRDefault="00177425" w:rsidP="00177425">
      <w:pPr>
        <w:spacing w:line="247" w:lineRule="auto"/>
        <w:ind w:firstLineChars="200" w:firstLine="420"/>
      </w:pPr>
      <w:r>
        <w:rPr>
          <w:rFonts w:hint="eastAsia"/>
        </w:rPr>
        <w:t>（一）家庭医生签约服务不到位，存在重数量、轻质量的问题。</w:t>
      </w:r>
    </w:p>
    <w:p w:rsidR="00177425" w:rsidRDefault="00177425" w:rsidP="00177425">
      <w:pPr>
        <w:spacing w:line="247" w:lineRule="auto"/>
        <w:ind w:firstLineChars="200" w:firstLine="420"/>
      </w:pPr>
      <w:r>
        <w:rPr>
          <w:rFonts w:hint="eastAsia"/>
        </w:rPr>
        <w:t>整改目标：进一步改进工作方法，把工作做实做细。家庭医生服务团队要充分发挥作用，贫困人口能够熟练掌握签约医生姓名、联系方式，做到贫困人口买药看病第一时间找签约医生，群众满意度增加、获得感增强。</w:t>
      </w:r>
    </w:p>
    <w:p w:rsidR="00177425" w:rsidRDefault="00177425" w:rsidP="00177425">
      <w:pPr>
        <w:spacing w:line="247" w:lineRule="auto"/>
        <w:ind w:firstLineChars="200" w:firstLine="420"/>
      </w:pPr>
      <w:r>
        <w:rPr>
          <w:rFonts w:hint="eastAsia"/>
        </w:rPr>
        <w:t>整改措施：要认真落实《自治区卫生计生委关于进一步做实做细家庭医生签约服务工作的实施意见》（宁卫计发〔</w:t>
      </w:r>
      <w:r>
        <w:t>2018</w:t>
      </w:r>
      <w:r>
        <w:t>〕</w:t>
      </w:r>
      <w:r>
        <w:t>113</w:t>
      </w:r>
      <w:r>
        <w:t>号）和《关于印发永宁县做实做细家庭医生签约服务工作的实施方案》（永卫计发〔</w:t>
      </w:r>
      <w:r>
        <w:t>2018</w:t>
      </w:r>
      <w:r>
        <w:t>〕</w:t>
      </w:r>
      <w:r>
        <w:t>353</w:t>
      </w:r>
      <w:r>
        <w:t>号），结合团队服务能力和居民需求，围绕重点人群提供基本医疗、公共卫生服务和电话咨询等服务，保证签约服务的覆盖面和质量。对高血压、糖尿病、严重精神障碍患者、结核病等特殊慢性病贫困患者开展随访工作，根据查体结果和疾病诊断，为贫困患者提供合理的治疗方案，用药指导。其他建档立卡贫困人群一年至少随访一次，做到一对一</w:t>
      </w:r>
      <w:r>
        <w:rPr>
          <w:rFonts w:hint="eastAsia"/>
        </w:rPr>
        <w:t>服务、跟踪服务。</w:t>
      </w:r>
    </w:p>
    <w:p w:rsidR="00177425" w:rsidRDefault="00177425" w:rsidP="00177425">
      <w:pPr>
        <w:spacing w:line="247" w:lineRule="auto"/>
        <w:ind w:firstLineChars="200" w:firstLine="420"/>
      </w:pPr>
      <w:r>
        <w:rPr>
          <w:rFonts w:hint="eastAsia"/>
        </w:rPr>
        <w:t>责任分工：局属各医疗卫生单位</w:t>
      </w:r>
    </w:p>
    <w:p w:rsidR="00177425" w:rsidRDefault="00177425" w:rsidP="00177425">
      <w:pPr>
        <w:spacing w:line="247" w:lineRule="auto"/>
        <w:ind w:firstLineChars="200" w:firstLine="420"/>
      </w:pPr>
      <w:r>
        <w:rPr>
          <w:rFonts w:hint="eastAsia"/>
        </w:rPr>
        <w:t>整改时限：</w:t>
      </w:r>
      <w:r>
        <w:t>2019</w:t>
      </w:r>
      <w:r>
        <w:t>年</w:t>
      </w:r>
      <w:r>
        <w:t>7</w:t>
      </w:r>
      <w:r>
        <w:t>月底，持续整改，长期坚持</w:t>
      </w:r>
    </w:p>
    <w:p w:rsidR="00177425" w:rsidRDefault="00177425" w:rsidP="00177425">
      <w:pPr>
        <w:spacing w:line="247" w:lineRule="auto"/>
        <w:ind w:firstLineChars="200" w:firstLine="420"/>
      </w:pPr>
      <w:r>
        <w:rPr>
          <w:rFonts w:hint="eastAsia"/>
        </w:rPr>
        <w:t>（二）基层医疗卫生人才招不来、留不住，乡村医生缺乏、能力不足依然是基层健康扶贫的短板问题。</w:t>
      </w:r>
    </w:p>
    <w:p w:rsidR="00177425" w:rsidRDefault="00177425" w:rsidP="00177425">
      <w:pPr>
        <w:spacing w:line="247" w:lineRule="auto"/>
        <w:ind w:firstLineChars="200" w:firstLine="420"/>
      </w:pPr>
      <w:r>
        <w:rPr>
          <w:rFonts w:hint="eastAsia"/>
        </w:rPr>
        <w:t>整改目标：医疗技术人员“三合格”。即县医院每个专业科室、每个乡镇卫生院、每个村卫生室至少有</w:t>
      </w:r>
      <w:r>
        <w:t>1</w:t>
      </w:r>
      <w:r>
        <w:t>名合格的医生。</w:t>
      </w:r>
    </w:p>
    <w:p w:rsidR="00177425" w:rsidRDefault="00177425" w:rsidP="00177425">
      <w:pPr>
        <w:spacing w:line="247" w:lineRule="auto"/>
        <w:ind w:firstLineChars="200" w:firstLine="420"/>
      </w:pPr>
      <w:r>
        <w:rPr>
          <w:rFonts w:hint="eastAsia"/>
        </w:rPr>
        <w:t>整改措施：推动落实《自治区人力资源社会保障厅</w:t>
      </w:r>
      <w:r>
        <w:t xml:space="preserve"> </w:t>
      </w:r>
      <w:r>
        <w:t>财政厅</w:t>
      </w:r>
      <w:r>
        <w:t xml:space="preserve"> </w:t>
      </w:r>
      <w:r>
        <w:t>卫生健康委转发</w:t>
      </w:r>
      <w:r>
        <w:t>&lt;</w:t>
      </w:r>
      <w:r>
        <w:t>关于完善基层医疗卫生机构绩效工资政策保障家庭医生签约服务工作的通知</w:t>
      </w:r>
      <w:r>
        <w:t>&gt;</w:t>
      </w:r>
      <w:r>
        <w:t>的通知》。加强乡村医生培训，确保每个村卫生室都有一名合格的乡村医生。</w:t>
      </w:r>
    </w:p>
    <w:p w:rsidR="00177425" w:rsidRDefault="00177425" w:rsidP="00177425">
      <w:pPr>
        <w:spacing w:line="247" w:lineRule="auto"/>
        <w:ind w:firstLineChars="200" w:firstLine="420"/>
      </w:pPr>
      <w:r>
        <w:rPr>
          <w:rFonts w:hint="eastAsia"/>
        </w:rPr>
        <w:t>责任分工：局属各医疗卫生单位，卫健局业务科。</w:t>
      </w:r>
    </w:p>
    <w:p w:rsidR="00177425" w:rsidRDefault="00177425" w:rsidP="00177425">
      <w:pPr>
        <w:spacing w:line="247" w:lineRule="auto"/>
        <w:ind w:firstLineChars="200" w:firstLine="420"/>
      </w:pPr>
      <w:r>
        <w:rPr>
          <w:rFonts w:hint="eastAsia"/>
        </w:rPr>
        <w:t>整改时限：</w:t>
      </w:r>
      <w:r>
        <w:t>2019</w:t>
      </w:r>
      <w:r>
        <w:t>年</w:t>
      </w:r>
      <w:r>
        <w:t>7</w:t>
      </w:r>
      <w:r>
        <w:t>月底，持续整改，长期坚持。</w:t>
      </w:r>
    </w:p>
    <w:p w:rsidR="00177425" w:rsidRDefault="00177425" w:rsidP="00177425">
      <w:pPr>
        <w:spacing w:line="247" w:lineRule="auto"/>
        <w:ind w:firstLineChars="200" w:firstLine="420"/>
      </w:pPr>
      <w:r>
        <w:rPr>
          <w:rFonts w:hint="eastAsia"/>
        </w:rPr>
        <w:t>（三）个别村卫生室未达标。</w:t>
      </w:r>
    </w:p>
    <w:p w:rsidR="00177425" w:rsidRDefault="00177425" w:rsidP="00177425">
      <w:pPr>
        <w:spacing w:line="247" w:lineRule="auto"/>
        <w:ind w:firstLineChars="200" w:firstLine="420"/>
      </w:pPr>
      <w:r>
        <w:rPr>
          <w:rFonts w:hint="eastAsia"/>
        </w:rPr>
        <w:t>整改目标：乡镇卫生院必须达到国家《乡镇卫生院建设标准》（建标〔</w:t>
      </w:r>
      <w:r>
        <w:t>2008</w:t>
      </w:r>
      <w:r>
        <w:t>〕</w:t>
      </w:r>
      <w:r>
        <w:t>142</w:t>
      </w:r>
      <w:r>
        <w:t>号）要求，村卫生室设置必须达到国家《村卫生室管理办法》要求。</w:t>
      </w:r>
    </w:p>
    <w:p w:rsidR="00177425" w:rsidRDefault="00177425" w:rsidP="00177425">
      <w:pPr>
        <w:spacing w:line="247" w:lineRule="auto"/>
        <w:ind w:firstLineChars="200" w:firstLine="420"/>
      </w:pPr>
      <w:r>
        <w:rPr>
          <w:rFonts w:hint="eastAsia"/>
        </w:rPr>
        <w:t>整改措施：一是开展逐乡、逐村摸底调查，了解乡镇卫生院、村卫生室的基础设施和人员情况；二是按照“填平补齐、功能适宜、规模适用、经济合理”的原则，督促重点改善乡镇卫生院和村卫生室设施条件，完成乡村两级卫生机构基础设施建设任务，确保每个乡镇有</w:t>
      </w:r>
      <w:r>
        <w:t xml:space="preserve"> 1 </w:t>
      </w:r>
      <w:r>
        <w:t>所标准化的卫生院，行政村卫生室设置达到国家设置要求。</w:t>
      </w:r>
    </w:p>
    <w:p w:rsidR="00177425" w:rsidRDefault="00177425" w:rsidP="00177425">
      <w:pPr>
        <w:spacing w:line="247" w:lineRule="auto"/>
        <w:ind w:firstLineChars="200" w:firstLine="420"/>
      </w:pPr>
      <w:r>
        <w:rPr>
          <w:rFonts w:hint="eastAsia"/>
        </w:rPr>
        <w:t>责任分工：局属各医疗卫生单位，卫健局基建办。</w:t>
      </w:r>
    </w:p>
    <w:p w:rsidR="00177425" w:rsidRDefault="00177425" w:rsidP="00177425">
      <w:pPr>
        <w:spacing w:line="247" w:lineRule="auto"/>
        <w:ind w:firstLineChars="200" w:firstLine="420"/>
      </w:pPr>
      <w:r>
        <w:rPr>
          <w:rFonts w:hint="eastAsia"/>
        </w:rPr>
        <w:t>整改时限：</w:t>
      </w:r>
      <w:r>
        <w:t>2019</w:t>
      </w:r>
      <w:r>
        <w:t>年</w:t>
      </w:r>
      <w:r>
        <w:t>11</w:t>
      </w:r>
      <w:r>
        <w:t>月底，持续整改，长期坚持。</w:t>
      </w:r>
    </w:p>
    <w:p w:rsidR="00177425" w:rsidRDefault="00177425" w:rsidP="00177425">
      <w:pPr>
        <w:spacing w:line="247" w:lineRule="auto"/>
        <w:ind w:firstLineChars="200" w:firstLine="420"/>
      </w:pPr>
      <w:r>
        <w:rPr>
          <w:rFonts w:hint="eastAsia"/>
        </w:rPr>
        <w:t>（四）部分乡镇卫生院和村卫生室存在药品种类和数量不足的问题。</w:t>
      </w:r>
    </w:p>
    <w:p w:rsidR="00177425" w:rsidRDefault="00177425" w:rsidP="00177425">
      <w:pPr>
        <w:spacing w:line="247" w:lineRule="auto"/>
        <w:ind w:firstLineChars="200" w:firstLine="420"/>
      </w:pPr>
      <w:r>
        <w:rPr>
          <w:rFonts w:hint="eastAsia"/>
        </w:rPr>
        <w:t>整改目标：最大限度的增加基本药物品种，备齐常用药品。乡镇卫生院基本药物品种必须达到</w:t>
      </w:r>
      <w:r>
        <w:t>150</w:t>
      </w:r>
      <w:r>
        <w:t>种、非基本药物品种</w:t>
      </w:r>
      <w:r>
        <w:t>50</w:t>
      </w:r>
      <w:r>
        <w:t>种以上，村卫生室基本药物品种必须达到</w:t>
      </w:r>
      <w:r>
        <w:t>50</w:t>
      </w:r>
      <w:r>
        <w:t>种、非基本药物品种</w:t>
      </w:r>
      <w:r>
        <w:t>15</w:t>
      </w:r>
      <w:r>
        <w:t>种。满足百姓用药需求。</w:t>
      </w:r>
    </w:p>
    <w:p w:rsidR="00177425" w:rsidRDefault="00177425" w:rsidP="00177425">
      <w:pPr>
        <w:spacing w:line="247" w:lineRule="auto"/>
        <w:ind w:firstLineChars="200" w:firstLine="420"/>
      </w:pPr>
      <w:r>
        <w:rPr>
          <w:rFonts w:hint="eastAsia"/>
        </w:rPr>
        <w:t>整改措施：加大短缺药品信息监测力度，全区各乡镇卫生院、村卫生室做好辖区内贫困人口用药调查和梳理工作，形成常用药品清单，并在短时间内补齐。加强和贫困人口的联系，畅通贫困人口购药渠道，避免贫困人口到乡镇卫生院买药空跑现象。</w:t>
      </w:r>
    </w:p>
    <w:p w:rsidR="00177425" w:rsidRDefault="00177425" w:rsidP="00177425">
      <w:pPr>
        <w:spacing w:line="247" w:lineRule="auto"/>
        <w:ind w:firstLineChars="200" w:firstLine="420"/>
      </w:pPr>
      <w:r>
        <w:rPr>
          <w:rFonts w:hint="eastAsia"/>
        </w:rPr>
        <w:t>责任分工：局属各医疗卫生单位，卫健局业务科。</w:t>
      </w:r>
    </w:p>
    <w:p w:rsidR="00177425" w:rsidRDefault="00177425" w:rsidP="00177425">
      <w:pPr>
        <w:spacing w:line="247" w:lineRule="auto"/>
        <w:ind w:firstLineChars="200" w:firstLine="420"/>
      </w:pPr>
      <w:r>
        <w:rPr>
          <w:rFonts w:hint="eastAsia"/>
        </w:rPr>
        <w:t>整改时限：</w:t>
      </w:r>
      <w:r>
        <w:t>2019</w:t>
      </w:r>
      <w:r>
        <w:t>年</w:t>
      </w:r>
      <w:r>
        <w:t>7</w:t>
      </w:r>
      <w:r>
        <w:t>月底，持续整改，长期坚持。</w:t>
      </w:r>
    </w:p>
    <w:p w:rsidR="00177425" w:rsidRDefault="00177425" w:rsidP="00177425">
      <w:pPr>
        <w:spacing w:line="247" w:lineRule="auto"/>
        <w:ind w:firstLineChars="200" w:firstLine="420"/>
      </w:pPr>
      <w:r>
        <w:rPr>
          <w:rFonts w:hint="eastAsia"/>
        </w:rPr>
        <w:t>（五）主动服务意识不强，百姓就医不方便。</w:t>
      </w:r>
    </w:p>
    <w:p w:rsidR="00177425" w:rsidRDefault="00177425" w:rsidP="00177425">
      <w:pPr>
        <w:spacing w:line="247" w:lineRule="auto"/>
        <w:ind w:firstLineChars="200" w:firstLine="420"/>
      </w:pPr>
      <w:r>
        <w:rPr>
          <w:rFonts w:hint="eastAsia"/>
        </w:rPr>
        <w:t>整改目标：通过增加主动服务频次，创新工作模式，整合县级医疗机构力量，加大帮扶指导力度，强化签约医生履职能力，及时有效帮助贫困人口解决买药、就医等问题。</w:t>
      </w:r>
    </w:p>
    <w:p w:rsidR="00177425" w:rsidRDefault="00177425" w:rsidP="00177425">
      <w:pPr>
        <w:spacing w:line="247" w:lineRule="auto"/>
        <w:ind w:firstLineChars="200" w:firstLine="420"/>
      </w:pPr>
      <w:r>
        <w:rPr>
          <w:rFonts w:hint="eastAsia"/>
        </w:rPr>
        <w:t>整改措施：继续实施“千名医师下基层”活动，提升基层医疗机构的服务能力，实现贫困患者在基层首诊。将健康服务与脱贫攻坚有机结合，通过签约服务团队，使贫困人口签约覆盖率达到</w:t>
      </w:r>
      <w:r>
        <w:t>100%</w:t>
      </w:r>
      <w:r>
        <w:t>，为贫困患者提供基本医疗、健康知识、预防保健、合理用药、有序就医等指导和服务。</w:t>
      </w:r>
    </w:p>
    <w:p w:rsidR="00177425" w:rsidRDefault="00177425" w:rsidP="00177425">
      <w:pPr>
        <w:spacing w:line="247" w:lineRule="auto"/>
        <w:ind w:firstLineChars="200" w:firstLine="420"/>
      </w:pPr>
      <w:r>
        <w:rPr>
          <w:rFonts w:hint="eastAsia"/>
        </w:rPr>
        <w:t>责任分工：局属各医疗卫生单位，卫健局业务科，卫健局医改办。</w:t>
      </w:r>
    </w:p>
    <w:p w:rsidR="00177425" w:rsidRDefault="00177425" w:rsidP="00177425">
      <w:pPr>
        <w:spacing w:line="247" w:lineRule="auto"/>
        <w:ind w:firstLineChars="200" w:firstLine="420"/>
      </w:pPr>
      <w:r>
        <w:rPr>
          <w:rFonts w:hint="eastAsia"/>
        </w:rPr>
        <w:t>整改时限：</w:t>
      </w:r>
      <w:r>
        <w:t>2019</w:t>
      </w:r>
      <w:r>
        <w:t>年</w:t>
      </w:r>
      <w:r>
        <w:t>7</w:t>
      </w:r>
      <w:r>
        <w:t>月底，持续整改，长期坚持。</w:t>
      </w:r>
    </w:p>
    <w:p w:rsidR="00177425" w:rsidRDefault="00177425" w:rsidP="00177425">
      <w:pPr>
        <w:spacing w:line="247" w:lineRule="auto"/>
        <w:ind w:firstLineChars="200" w:firstLine="420"/>
      </w:pPr>
      <w:r>
        <w:rPr>
          <w:rFonts w:hint="eastAsia"/>
        </w:rPr>
        <w:t>（六）部分乡镇存在远程会诊系统使用率不高、配套政策不完善的问题。</w:t>
      </w:r>
    </w:p>
    <w:p w:rsidR="00177425" w:rsidRDefault="00177425" w:rsidP="00177425">
      <w:pPr>
        <w:spacing w:line="247" w:lineRule="auto"/>
        <w:ind w:firstLineChars="200" w:firstLine="420"/>
      </w:pPr>
      <w:r>
        <w:rPr>
          <w:rFonts w:hint="eastAsia"/>
        </w:rPr>
        <w:t>整改目标：通过远程诊断中心建设，整合现有全区远程诊断资源，实施“互联网</w:t>
      </w:r>
      <w:r>
        <w:t>+</w:t>
      </w:r>
      <w:r>
        <w:t>医疗健康</w:t>
      </w:r>
      <w:r>
        <w:t>”</w:t>
      </w:r>
      <w:r>
        <w:t>一体化应用平台建设，建设远程诊断中心（影像、心电、病理、超声）和远程门诊，进一步将自治区及县级优质医疗资源下沉到基层特别是贫困地区。</w:t>
      </w:r>
    </w:p>
    <w:p w:rsidR="00177425" w:rsidRDefault="00177425" w:rsidP="00177425">
      <w:pPr>
        <w:spacing w:line="247" w:lineRule="auto"/>
        <w:ind w:firstLineChars="200" w:firstLine="420"/>
      </w:pPr>
      <w:r>
        <w:rPr>
          <w:rFonts w:hint="eastAsia"/>
        </w:rPr>
        <w:t>整改措施：推进“互联网</w:t>
      </w:r>
      <w:r>
        <w:t>+</w:t>
      </w:r>
      <w:r>
        <w:t>医疗健康</w:t>
      </w:r>
      <w:r>
        <w:t>”</w:t>
      </w:r>
      <w:r>
        <w:t>一体化应用平台建设试点，建设远程诊断中心（影像、心电、病理、超声）和远程门诊。通过建立以自治区人民医院、宁夏医科大学总医院等医疗机构为中心的区域诊断中心，配设多功能远程移动会诊工作站，推进跨机构检查影像信息流转，建立常态化的远程诊断服务机制。</w:t>
      </w:r>
    </w:p>
    <w:p w:rsidR="00177425" w:rsidRDefault="00177425" w:rsidP="00177425">
      <w:pPr>
        <w:spacing w:line="247" w:lineRule="auto"/>
        <w:ind w:firstLineChars="200" w:firstLine="420"/>
      </w:pPr>
      <w:r>
        <w:rPr>
          <w:rFonts w:hint="eastAsia"/>
        </w:rPr>
        <w:t>责任分工：局属各医疗卫生单位，卫健局业务科，卫健局医改办。</w:t>
      </w:r>
    </w:p>
    <w:p w:rsidR="00177425" w:rsidRDefault="00177425" w:rsidP="00177425">
      <w:pPr>
        <w:spacing w:line="247" w:lineRule="auto"/>
        <w:ind w:firstLineChars="200" w:firstLine="420"/>
      </w:pPr>
      <w:r>
        <w:rPr>
          <w:rFonts w:hint="eastAsia"/>
        </w:rPr>
        <w:t>整改时限：</w:t>
      </w:r>
      <w:r>
        <w:t>2019</w:t>
      </w:r>
      <w:r>
        <w:t>年</w:t>
      </w:r>
      <w:r>
        <w:t>7</w:t>
      </w:r>
      <w:r>
        <w:t>月底，持续整改，长期坚持。</w:t>
      </w:r>
    </w:p>
    <w:p w:rsidR="00177425" w:rsidRDefault="00177425" w:rsidP="00177425">
      <w:pPr>
        <w:spacing w:line="247" w:lineRule="auto"/>
        <w:ind w:firstLineChars="200" w:firstLine="420"/>
      </w:pPr>
      <w:r>
        <w:rPr>
          <w:rFonts w:hint="eastAsia"/>
        </w:rPr>
        <w:t>（七）健康扶贫政策宣传不到位、群众知晓率不高的问题。</w:t>
      </w:r>
    </w:p>
    <w:p w:rsidR="00177425" w:rsidRDefault="00177425" w:rsidP="00177425">
      <w:pPr>
        <w:spacing w:line="247" w:lineRule="auto"/>
        <w:ind w:firstLineChars="200" w:firstLine="420"/>
      </w:pPr>
      <w:r>
        <w:rPr>
          <w:rFonts w:hint="eastAsia"/>
        </w:rPr>
        <w:t>整改目标：加大宣传力度，让群众熟知并享受健康扶贫政策，不断提升群众获得感和满意度。</w:t>
      </w:r>
    </w:p>
    <w:p w:rsidR="00177425" w:rsidRDefault="00177425" w:rsidP="00177425">
      <w:pPr>
        <w:spacing w:line="247" w:lineRule="auto"/>
        <w:ind w:firstLineChars="200" w:firstLine="420"/>
      </w:pPr>
      <w:r>
        <w:rPr>
          <w:rFonts w:hint="eastAsia"/>
        </w:rPr>
        <w:t>整改措施：一是通过微信公众平台、健康教育宣传栏、健康知识讲座、入户随访等多种途径以群众看得懂、听得明白的方式，深入宣传解读健康扶贫政策，提高群众知晓率。二是加强对扶贫干部、驻村干部和卫生健康干部健康扶贫政策解读培训，使其更好地发挥宣传指导作用。三是畅通健康扶贫政策咨询渠道，并向社会公布县、乡咨询电话。</w:t>
      </w:r>
    </w:p>
    <w:p w:rsidR="00177425" w:rsidRDefault="00177425" w:rsidP="00177425">
      <w:pPr>
        <w:spacing w:line="247" w:lineRule="auto"/>
        <w:ind w:firstLineChars="200" w:firstLine="420"/>
      </w:pPr>
      <w:r>
        <w:rPr>
          <w:rFonts w:hint="eastAsia"/>
        </w:rPr>
        <w:t>责任分工：局属各医疗卫生单位，卫健局医改办。</w:t>
      </w:r>
    </w:p>
    <w:p w:rsidR="00177425" w:rsidRDefault="00177425" w:rsidP="00177425">
      <w:pPr>
        <w:spacing w:line="247" w:lineRule="auto"/>
        <w:ind w:firstLineChars="200" w:firstLine="420"/>
      </w:pPr>
      <w:r>
        <w:rPr>
          <w:rFonts w:hint="eastAsia"/>
        </w:rPr>
        <w:t>整改时限：</w:t>
      </w:r>
      <w:r>
        <w:t>2019</w:t>
      </w:r>
      <w:r>
        <w:t>年</w:t>
      </w:r>
      <w:r>
        <w:t>7</w:t>
      </w:r>
      <w:r>
        <w:t>月底，持续整改，长期坚持。</w:t>
      </w:r>
    </w:p>
    <w:p w:rsidR="00177425" w:rsidRDefault="00177425" w:rsidP="00177425">
      <w:pPr>
        <w:spacing w:line="247" w:lineRule="auto"/>
        <w:ind w:firstLineChars="200" w:firstLine="420"/>
      </w:pPr>
      <w:r>
        <w:rPr>
          <w:rFonts w:hint="eastAsia"/>
        </w:rPr>
        <w:t>四、工作步骤</w:t>
      </w:r>
    </w:p>
    <w:p w:rsidR="00177425" w:rsidRDefault="00177425" w:rsidP="00177425">
      <w:pPr>
        <w:spacing w:line="247" w:lineRule="auto"/>
        <w:ind w:firstLineChars="200" w:firstLine="420"/>
      </w:pPr>
      <w:r>
        <w:t>(</w:t>
      </w:r>
      <w:r>
        <w:t>一</w:t>
      </w:r>
      <w:r>
        <w:t>)</w:t>
      </w:r>
      <w:r>
        <w:t>查摆问题</w:t>
      </w:r>
      <w:r>
        <w:t>(</w:t>
      </w:r>
      <w:smartTag w:uri="urn:schemas-microsoft-com:office:smarttags" w:element="chsdate">
        <w:smartTagPr>
          <w:attr w:name="IsROCDate" w:val="False"/>
          <w:attr w:name="IsLunarDate" w:val="False"/>
          <w:attr w:name="Day" w:val="15"/>
          <w:attr w:name="Month" w:val="4"/>
          <w:attr w:name="Year" w:val="2019"/>
        </w:smartTagPr>
        <w:r>
          <w:t>4</w:t>
        </w:r>
        <w:r>
          <w:t>月</w:t>
        </w:r>
        <w:r>
          <w:t>15</w:t>
        </w:r>
        <w:r>
          <w:t>日</w:t>
        </w:r>
      </w:smartTag>
      <w:r>
        <w:t>-</w:t>
      </w:r>
      <w:smartTag w:uri="urn:schemas-microsoft-com:office:smarttags" w:element="chsdate">
        <w:smartTagPr>
          <w:attr w:name="IsROCDate" w:val="False"/>
          <w:attr w:name="IsLunarDate" w:val="False"/>
          <w:attr w:name="Day" w:val="25"/>
          <w:attr w:name="Month" w:val="4"/>
          <w:attr w:name="Year" w:val="2019"/>
        </w:smartTagPr>
        <w:r>
          <w:t>4</w:t>
        </w:r>
        <w:r>
          <w:t>月</w:t>
        </w:r>
        <w:r>
          <w:t>25</w:t>
        </w:r>
        <w:r>
          <w:t>日</w:t>
        </w:r>
      </w:smartTag>
      <w:r>
        <w:t>)</w:t>
      </w:r>
      <w:r>
        <w:t>。各医疗卫生单位要围绕存在的突出问题，举一反三，查短板、挖根源</w:t>
      </w:r>
      <w:r>
        <w:t>,</w:t>
      </w:r>
      <w:r>
        <w:t>列出清单，建立整改台账，做到每个问题都有整改措施、时限、标准和责任人。</w:t>
      </w:r>
    </w:p>
    <w:p w:rsidR="00177425" w:rsidRDefault="00177425" w:rsidP="00177425">
      <w:pPr>
        <w:spacing w:line="247" w:lineRule="auto"/>
        <w:ind w:firstLineChars="200" w:firstLine="420"/>
      </w:pPr>
      <w:r>
        <w:t>(</w:t>
      </w:r>
      <w:r>
        <w:t>二</w:t>
      </w:r>
      <w:r>
        <w:t>)</w:t>
      </w:r>
      <w:r>
        <w:t>制定方案</w:t>
      </w:r>
      <w:r>
        <w:t>(</w:t>
      </w:r>
      <w:smartTag w:uri="urn:schemas-microsoft-com:office:smarttags" w:element="chsdate">
        <w:smartTagPr>
          <w:attr w:name="IsROCDate" w:val="False"/>
          <w:attr w:name="IsLunarDate" w:val="False"/>
          <w:attr w:name="Day" w:val="25"/>
          <w:attr w:name="Month" w:val="4"/>
          <w:attr w:name="Year" w:val="2019"/>
        </w:smartTagPr>
        <w:r>
          <w:t>4</w:t>
        </w:r>
        <w:r>
          <w:t>月</w:t>
        </w:r>
        <w:r>
          <w:t>25</w:t>
        </w:r>
        <w:r>
          <w:t>日</w:t>
        </w:r>
      </w:smartTag>
      <w:r>
        <w:t>一</w:t>
      </w:r>
      <w:smartTag w:uri="urn:schemas-microsoft-com:office:smarttags" w:element="chsdate">
        <w:smartTagPr>
          <w:attr w:name="IsROCDate" w:val="False"/>
          <w:attr w:name="IsLunarDate" w:val="False"/>
          <w:attr w:name="Day" w:val="30"/>
          <w:attr w:name="Month" w:val="4"/>
          <w:attr w:name="Year" w:val="2019"/>
        </w:smartTagPr>
        <w:r>
          <w:t>4</w:t>
        </w:r>
        <w:r>
          <w:t>月</w:t>
        </w:r>
        <w:r>
          <w:t>30</w:t>
        </w:r>
        <w:r>
          <w:t>日</w:t>
        </w:r>
      </w:smartTag>
      <w:r>
        <w:t>)</w:t>
      </w:r>
      <w:r>
        <w:t>。各医疗卫生单位要结合实际，制定整改工作方案。于</w:t>
      </w:r>
      <w:smartTag w:uri="urn:schemas-microsoft-com:office:smarttags" w:element="chsdate">
        <w:smartTagPr>
          <w:attr w:name="IsROCDate" w:val="False"/>
          <w:attr w:name="IsLunarDate" w:val="False"/>
          <w:attr w:name="Day" w:val="7"/>
          <w:attr w:name="Month" w:val="5"/>
          <w:attr w:name="Year" w:val="2019"/>
        </w:smartTagPr>
        <w:r>
          <w:t>5</w:t>
        </w:r>
        <w:r>
          <w:t>月</w:t>
        </w:r>
        <w:r>
          <w:t>7</w:t>
        </w:r>
        <w:r>
          <w:t>日</w:t>
        </w:r>
      </w:smartTag>
      <w:r>
        <w:t>前报县卫健局医改办。</w:t>
      </w:r>
    </w:p>
    <w:p w:rsidR="00177425" w:rsidRDefault="00177425" w:rsidP="00177425">
      <w:pPr>
        <w:spacing w:line="247" w:lineRule="auto"/>
        <w:ind w:firstLineChars="200" w:firstLine="420"/>
      </w:pPr>
      <w:r>
        <w:t>(</w:t>
      </w:r>
      <w:r>
        <w:t>三</w:t>
      </w:r>
      <w:r>
        <w:t>)</w:t>
      </w:r>
      <w:r>
        <w:t>集中整改</w:t>
      </w:r>
      <w:r>
        <w:t>(</w:t>
      </w:r>
      <w:smartTag w:uri="urn:schemas-microsoft-com:office:smarttags" w:element="chsdate">
        <w:smartTagPr>
          <w:attr w:name="IsROCDate" w:val="False"/>
          <w:attr w:name="IsLunarDate" w:val="False"/>
          <w:attr w:name="Day" w:val="30"/>
          <w:attr w:name="Month" w:val="4"/>
          <w:attr w:name="Year" w:val="2019"/>
        </w:smartTagPr>
        <w:r>
          <w:t>4</w:t>
        </w:r>
        <w:r>
          <w:t>月</w:t>
        </w:r>
        <w:r>
          <w:t>30</w:t>
        </w:r>
        <w:r>
          <w:t>日</w:t>
        </w:r>
      </w:smartTag>
      <w:r>
        <w:t>-</w:t>
      </w:r>
      <w:smartTag w:uri="urn:schemas-microsoft-com:office:smarttags" w:element="chsdate">
        <w:smartTagPr>
          <w:attr w:name="IsROCDate" w:val="False"/>
          <w:attr w:name="IsLunarDate" w:val="False"/>
          <w:attr w:name="Day" w:val="30"/>
          <w:attr w:name="Month" w:val="7"/>
          <w:attr w:name="Year" w:val="2019"/>
        </w:smartTagPr>
        <w:r>
          <w:t>7</w:t>
        </w:r>
        <w:r>
          <w:t>月</w:t>
        </w:r>
        <w:r>
          <w:t>30</w:t>
        </w:r>
        <w:r>
          <w:t>日</w:t>
        </w:r>
      </w:smartTag>
      <w:r>
        <w:t>)</w:t>
      </w:r>
      <w:r>
        <w:t>。各医疗卫生单位要对照问题清单，制定整改台账，按照时间节点，完成一项销号一项</w:t>
      </w:r>
      <w:r>
        <w:t>,</w:t>
      </w:r>
      <w:r>
        <w:t>确保查摆出的问题如期全部得到整改落实</w:t>
      </w:r>
      <w:r>
        <w:t>,</w:t>
      </w:r>
      <w:r>
        <w:t>不留死角。各医疗卫生单位将问题整改情况于</w:t>
      </w:r>
      <w:smartTag w:uri="urn:schemas-microsoft-com:office:smarttags" w:element="chsdate">
        <w:smartTagPr>
          <w:attr w:name="IsROCDate" w:val="False"/>
          <w:attr w:name="IsLunarDate" w:val="False"/>
          <w:attr w:name="Day" w:val="1"/>
          <w:attr w:name="Month" w:val="8"/>
          <w:attr w:name="Year" w:val="2019"/>
        </w:smartTagPr>
        <w:r>
          <w:t>8</w:t>
        </w:r>
        <w:r>
          <w:t>月</w:t>
        </w:r>
        <w:r>
          <w:t>1</w:t>
        </w:r>
        <w:r>
          <w:t>日</w:t>
        </w:r>
      </w:smartTag>
      <w:r>
        <w:t>前报县卫健局医改办。</w:t>
      </w:r>
    </w:p>
    <w:p w:rsidR="00177425" w:rsidRDefault="00177425" w:rsidP="00177425">
      <w:pPr>
        <w:spacing w:line="247" w:lineRule="auto"/>
        <w:ind w:firstLineChars="200" w:firstLine="420"/>
      </w:pPr>
      <w:r>
        <w:rPr>
          <w:rFonts w:hint="eastAsia"/>
        </w:rPr>
        <w:t>五、整改要求</w:t>
      </w:r>
    </w:p>
    <w:p w:rsidR="00177425" w:rsidRDefault="00177425" w:rsidP="00177425">
      <w:pPr>
        <w:spacing w:line="247" w:lineRule="auto"/>
        <w:ind w:firstLineChars="200" w:firstLine="420"/>
      </w:pPr>
      <w:r>
        <w:rPr>
          <w:rFonts w:hint="eastAsia"/>
        </w:rPr>
        <w:t>（一）加强组织领导。全县卫生健康系统要提高认识、加强领导，将健康扶贫工作作为一项重大政治任务抓好落实，要明确任务分工，采取超常规举措，拿出过硬办法，举全系统之力，坚决打赢脱贫攻坚战。</w:t>
      </w:r>
    </w:p>
    <w:p w:rsidR="00177425" w:rsidRDefault="00177425" w:rsidP="00177425">
      <w:pPr>
        <w:spacing w:line="247" w:lineRule="auto"/>
        <w:ind w:firstLineChars="200" w:firstLine="420"/>
      </w:pPr>
      <w:r>
        <w:rPr>
          <w:rFonts w:hint="eastAsia"/>
        </w:rPr>
        <w:t>（二）认真组织整改。各医疗卫生单位要对照问题、找准病根、立行整改。落实整改措施，明确整改责任及时限，逐条逐项进行整改。细化保障措施，确保工作实效，高质量完成整改任务。</w:t>
      </w:r>
    </w:p>
    <w:p w:rsidR="00177425" w:rsidRDefault="00177425" w:rsidP="00177425">
      <w:pPr>
        <w:spacing w:line="247" w:lineRule="auto"/>
        <w:ind w:firstLineChars="200" w:firstLine="420"/>
      </w:pPr>
      <w:r>
        <w:rPr>
          <w:rFonts w:hint="eastAsia"/>
        </w:rPr>
        <w:t>（三）注重整改实效。把问题整改转化为改进工作的有力抓手、推动工作的实际行动，通过整改促进工作，以实实在在的工作成效，使健康扶贫工作切实取得成效，提高群众满意度和获得感。</w:t>
      </w:r>
    </w:p>
    <w:p w:rsidR="00177425" w:rsidRDefault="00177425" w:rsidP="00177425">
      <w:pPr>
        <w:spacing w:line="247" w:lineRule="auto"/>
        <w:ind w:firstLineChars="200" w:firstLine="420"/>
        <w:rPr>
          <w:rFonts w:hint="eastAsia"/>
        </w:rPr>
      </w:pPr>
      <w:r>
        <w:rPr>
          <w:rFonts w:hint="eastAsia"/>
        </w:rPr>
        <w:t>（四）加大督导力度。为确保此次整改工作取得实效，县卫健局要进一步加大整改效果的督查暗访工作力度。对排查不彻底、整改工作落实不力的，要进行通报、约谈。</w:t>
      </w:r>
    </w:p>
    <w:p w:rsidR="00177425" w:rsidRDefault="00177425" w:rsidP="00177425">
      <w:pPr>
        <w:spacing w:line="247" w:lineRule="auto"/>
        <w:ind w:firstLineChars="200" w:firstLine="420"/>
        <w:jc w:val="right"/>
        <w:rPr>
          <w:rFonts w:hint="eastAsia"/>
        </w:rPr>
      </w:pPr>
      <w:r w:rsidRPr="00581590">
        <w:rPr>
          <w:rFonts w:hint="eastAsia"/>
        </w:rPr>
        <w:t>永宁县卫生健康局</w:t>
      </w:r>
      <w:smartTag w:uri="urn:schemas-microsoft-com:office:smarttags" w:element="chsdate">
        <w:smartTagPr>
          <w:attr w:name="IsROCDate" w:val="False"/>
          <w:attr w:name="IsLunarDate" w:val="False"/>
          <w:attr w:name="Day" w:val="26"/>
          <w:attr w:name="Month" w:val="4"/>
          <w:attr w:name="Year" w:val="2019"/>
        </w:smartTagPr>
        <w:r>
          <w:t>2019-4-</w:t>
        </w:r>
        <w:r>
          <w:rPr>
            <w:rFonts w:hint="eastAsia"/>
          </w:rPr>
          <w:t>26</w:t>
        </w:r>
      </w:smartTag>
    </w:p>
    <w:p w:rsidR="00177425" w:rsidRDefault="00177425" w:rsidP="00E7662B">
      <w:pPr>
        <w:sectPr w:rsidR="00177425" w:rsidSect="00E7662B">
          <w:type w:val="continuous"/>
          <w:pgSz w:w="11906" w:h="16838" w:code="9"/>
          <w:pgMar w:top="1644" w:right="1236" w:bottom="1418" w:left="1814" w:header="851" w:footer="907" w:gutter="0"/>
          <w:pgNumType w:start="1"/>
          <w:cols w:space="425"/>
          <w:docGrid w:type="lines" w:linePitch="341" w:charSpace="2373"/>
        </w:sectPr>
      </w:pPr>
    </w:p>
    <w:p w:rsidR="00B82EAE" w:rsidRDefault="00B82EAE"/>
    <w:sectPr w:rsidR="00B82E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7425"/>
    <w:rsid w:val="00177425"/>
    <w:rsid w:val="00B82E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177425"/>
    <w:pPr>
      <w:widowControl/>
      <w:spacing w:before="100" w:beforeAutospacing="1" w:after="100" w:afterAutospacing="1" w:line="247" w:lineRule="auto"/>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77425"/>
    <w:rPr>
      <w:rFonts w:ascii="黑体" w:eastAsia="黑体" w:hAnsi="宋体" w:cs="Times New Roman"/>
      <w:b/>
      <w:kern w:val="36"/>
      <w:sz w:val="32"/>
      <w:szCs w:val="32"/>
    </w:rPr>
  </w:style>
  <w:style w:type="paragraph" w:customStyle="1" w:styleId="Char2CharCharChar">
    <w:name w:val="Char2 Char Char Char"/>
    <w:basedOn w:val="a"/>
    <w:autoRedefine/>
    <w:rsid w:val="00177425"/>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2954</Characters>
  <Application>Microsoft Office Word</Application>
  <DocSecurity>0</DocSecurity>
  <Lines>24</Lines>
  <Paragraphs>6</Paragraphs>
  <ScaleCrop>false</ScaleCrop>
  <Company>Win10NeT.COM</Company>
  <LinksUpToDate>false</LinksUpToDate>
  <CharactersWithSpaces>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2022-06-06T09:09:00Z</dcterms:created>
</cp:coreProperties>
</file>