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333B" w:rsidRDefault="006C333B" w:rsidP="00A97D68">
      <w:pPr>
        <w:pStyle w:val="1"/>
        <w:rPr>
          <w:rFonts w:hint="eastAsia"/>
        </w:rPr>
      </w:pPr>
      <w:r>
        <w:rPr>
          <w:rFonts w:hint="eastAsia"/>
        </w:rPr>
        <w:tab/>
      </w:r>
      <w:bookmarkStart w:id="0" w:name="_Toc110521145"/>
      <w:r w:rsidRPr="00A97D68">
        <w:rPr>
          <w:rFonts w:hint="eastAsia"/>
        </w:rPr>
        <w:t>让城市散发“文化的光束”</w:t>
      </w:r>
      <w:bookmarkEnd w:id="0"/>
    </w:p>
    <w:p w:rsidR="006C333B" w:rsidRDefault="006C333B" w:rsidP="00A97D68">
      <w:r>
        <w:rPr>
          <w:rFonts w:hint="eastAsia"/>
        </w:rPr>
        <w:t xml:space="preserve">　</w:t>
      </w:r>
      <w:r>
        <w:rPr>
          <w:rFonts w:hint="eastAsia"/>
        </w:rPr>
        <w:t xml:space="preserve">  </w:t>
      </w:r>
      <w:r>
        <w:rPr>
          <w:rFonts w:hint="eastAsia"/>
        </w:rPr>
        <w:t>“威尼斯水城”“泰晤士小镇”“哈斯塔特村”……前不久，有媒体盘点出十大“山寨”小镇，因缺少本土灵韵，就像鼓胀的气球被抽走了空气，给人以枯萎干瘪的味道。</w:t>
      </w:r>
    </w:p>
    <w:p w:rsidR="006C333B" w:rsidRDefault="006C333B" w:rsidP="00A97D68">
      <w:r>
        <w:rPr>
          <w:rFonts w:hint="eastAsia"/>
        </w:rPr>
        <w:t xml:space="preserve">　　这正是城市建筑贪大媚洋的一个缩影。随着城市快速发展，一些地方罔顾城市的文化传承，导致城市建筑乱象横生，而城市记忆则在推土机下化为瓦砾，城市文脉出现断层，社会公众反映强烈。正如学者所言，这种建筑同文化越来越远，同浮华越来越近；同传统越来越远，同山寨越来越近。</w:t>
      </w:r>
    </w:p>
    <w:p w:rsidR="006C333B" w:rsidRDefault="006C333B" w:rsidP="00A97D68">
      <w:r>
        <w:rPr>
          <w:rFonts w:hint="eastAsia"/>
        </w:rPr>
        <w:t xml:space="preserve">　　现代化固然伴随着工业轰鸣与都市气息，但那并不意味着城市只能是坚硬的钢铁水泥森林。城市建筑既是对空间的折叠，更是对历史的延续，如果斩断了历史文化脐带，就只能在所谓的审美世界里无所适从地流浪。就此而言，贪大媚洋、以洋为尊、以洋为美，不仅是一个审美趣味的问题，更反映着深层次的文化迷失。</w:t>
      </w:r>
    </w:p>
    <w:p w:rsidR="006C333B" w:rsidRDefault="006C333B" w:rsidP="00A97D68">
      <w:r>
        <w:rPr>
          <w:rFonts w:hint="eastAsia"/>
        </w:rPr>
        <w:t xml:space="preserve">　　城市是一个民族文化和情感记忆的载体，历史文化是城市魅力之关键。我们不能以为高楼大厦越多，就越是现代化；更不能以“现代化”的名义，将凝固着历史记忆的城市建筑拆除，做出“拆真古迹、建假古董”之类的蠢事。建筑也是富有生命的所在，是凝固的诗、立体的画、贴地的音符，每一个建筑都在穿行的岁月里留下沧桑的故事。</w:t>
      </w:r>
    </w:p>
    <w:p w:rsidR="006C333B" w:rsidRDefault="006C333B" w:rsidP="00A97D68">
      <w:r>
        <w:rPr>
          <w:rFonts w:hint="eastAsia"/>
        </w:rPr>
        <w:t xml:space="preserve">　　前不久北京大雪，“到故宫拍雪景”成为人们周末的一大盛事。“白雪镶红墙，碎碎坠琼芳，美得这么安静”，人们徜徉在红墙朱门、黄瓦绿窗里，感受着时间的吐纳与呼吸，在思接千载中寻觅着此心安处的慰藉。这从一个侧面生动表明，城市不仅是一个生活的场所，更应该是一个安放心灵的意义系统。</w:t>
      </w:r>
    </w:p>
    <w:p w:rsidR="006C333B" w:rsidRDefault="006C333B" w:rsidP="00A97D68">
      <w:r>
        <w:rPr>
          <w:rFonts w:hint="eastAsia"/>
        </w:rPr>
        <w:t xml:space="preserve">　　中国古代建筑的独特之处，正在于把哲学想象与历史文脉融入砖石之中，使建筑成为文化传承的视觉象征。历朝历代的宫廷建筑，体现“一阴一阳谓之道”的辩证哲学，讲究“中轴对称”“面南背北”；发源于民间的徽派建筑，虽为人作、宛自天成，达到了“青山云外深，白屋烟中出”的和谐境界，体现了“天人合一”“物我为一”的精神追求。“建筑是对世界现实和人类生存的一种表达”，城市建筑从来都不只是砖瓦的堆砌，而是记录着不同时代的阴晴圆缺、悲欢离合。</w:t>
      </w:r>
    </w:p>
    <w:p w:rsidR="006C333B" w:rsidRDefault="006C333B" w:rsidP="00A97D68">
      <w:pPr>
        <w:ind w:firstLine="420"/>
        <w:rPr>
          <w:rFonts w:hint="eastAsia"/>
        </w:rPr>
      </w:pPr>
      <w:r>
        <w:rPr>
          <w:rFonts w:hint="eastAsia"/>
        </w:rPr>
        <w:t>中国传统的建筑美学，应该也完全可以生长出现代的审美趣味。世界著名建筑大师贝聿铭设计的北京香山饭店，凭借山势，高低错落，蜿蜒曲折，院落相见，充分体现了中国园林建筑的特点，是中国传统建筑与现代主义相结合的典范。贝聿铭本人也说：“从香山饭店的设计，我企图探索一条新的道路：在一个现代化的建筑物上，体现出中国民族建筑艺术的精华。”是的，中国建筑文化树大根深，只要我们多一些自信、多一些在传承基础之上的创新，就能在现代世界散发“文化的光束”。</w:t>
      </w:r>
    </w:p>
    <w:p w:rsidR="006C333B" w:rsidRDefault="006C333B" w:rsidP="00A97D68">
      <w:pPr>
        <w:ind w:firstLine="420"/>
        <w:jc w:val="right"/>
        <w:rPr>
          <w:rFonts w:hint="eastAsia"/>
        </w:rPr>
      </w:pPr>
      <w:r w:rsidRPr="00A97D68">
        <w:rPr>
          <w:rFonts w:hint="eastAsia"/>
        </w:rPr>
        <w:t>人民日报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9"/>
          <w:attr w:name="Month" w:val="1"/>
          <w:attr w:name="Year" w:val="2016"/>
        </w:smartTagPr>
        <w:r>
          <w:rPr>
            <w:rFonts w:hint="eastAsia"/>
          </w:rPr>
          <w:t>2016-01-19</w:t>
        </w:r>
      </w:smartTag>
    </w:p>
    <w:p w:rsidR="006C333B" w:rsidRDefault="006C333B" w:rsidP="002F2A9A">
      <w:pPr>
        <w:sectPr w:rsidR="006C333B" w:rsidSect="002F2A9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0CAF" w:rsidRDefault="00310CAF"/>
    <w:sectPr w:rsidR="00310C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333B"/>
    <w:rsid w:val="00310CAF"/>
    <w:rsid w:val="006C33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C33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C33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C33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939</Characters>
  <Application>Microsoft Office Word</Application>
  <DocSecurity>0</DocSecurity>
  <Lines>7</Lines>
  <Paragraphs>2</Paragraphs>
  <ScaleCrop>false</ScaleCrop>
  <Company/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2022-08-04T07:59:00Z</dcterms:created>
</cp:coreProperties>
</file>