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D7" w:rsidRDefault="00235717" w:rsidP="00235717">
      <w:pPr>
        <w:ind w:firstLineChars="200" w:firstLine="420"/>
        <w:rPr>
          <w:rFonts w:hint="eastAsia"/>
        </w:rPr>
      </w:pPr>
      <w:r w:rsidRPr="00235717">
        <w:rPr>
          <w:rFonts w:hint="eastAsia"/>
        </w:rPr>
        <w:t>长阳镇“我来办”工作站向前一步解民忧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长阳镇各社区（村）成立“我来办”工作站以来，坚持抓早抓小、向前一步，从“被动”解决问题到“主动”发现问题，再到预防问题，聚焦居民生活中的“急难愁盼”事，打通为民办实事的最后一公里，不断增进民生福祉，切实提升群众的幸福感和获得感。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为切实落实雨季期间安全隐患排查整治工作，加强社区消防安全管理，悦然馨苑社区“我来办”工作站依托网格管理机制，多次对园区地下空间、排水管道、道路、消防栓等重点部位开展汛期安全隐患排查工作。在巡查过程中，社区工作人员发现</w:t>
      </w:r>
      <w:r>
        <w:rPr>
          <w:rFonts w:hint="eastAsia"/>
        </w:rPr>
        <w:t>2</w:t>
      </w:r>
      <w:r>
        <w:rPr>
          <w:rFonts w:hint="eastAsia"/>
        </w:rPr>
        <w:t>号院入口处垃圾桶站旁排水沟处路面有一个塌陷坑洞。由于此处为居民出行及投放垃圾的必经之路，且下方有多条管道，社区“我来办”工作人员立即通知物业公司，在坑洞周围设置警戒线，对来往行人进行提醒告知。物业公司第一时间响应，于当天下午对该路面进行修复，消除安全隐患。过往居民纷纷表示：“路面修好了，晚上出门再也不用担心有危险了。”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除了此处道路安全隐患，对于巡查中发现的其他隐患，“我来办”工作站都第一时间协调物业公司进行整改，切实践行“民之所忧，我必念之；民之所盼，我必行之”的宗旨，保障广大居民的生命财产安全。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馨然嘉园社区大门口由于地势偏低且无渗水井，雨后容易积水，影响居民的正常出行且存在一定的安全隐患。本着居民利益无小事的原则，馨然嘉园社区“我来办”工作站启动了党建协商议事机制，协商彻底解决积水问题。通过与物业公司的协商，一方面，由物业保安、保洁加强清扫力度，及时清扫门口积水；另一方面，由社区与道路养护部门进行沟通协商新增雨水井。经过道路养护部门现场勘查后，商定在大门口地势最低处增开新雨水井</w:t>
      </w:r>
      <w:r>
        <w:rPr>
          <w:rFonts w:hint="eastAsia"/>
        </w:rPr>
        <w:t>2</w:t>
      </w:r>
      <w:r>
        <w:rPr>
          <w:rFonts w:hint="eastAsia"/>
        </w:rPr>
        <w:t>个，并确定施工方案。日前，社区门前下水井建设完毕，路面恢复正常，困扰居民出行的“雨后积水”问题得以彻底解决。</w:t>
      </w:r>
    </w:p>
    <w:p w:rsidR="00235717" w:rsidRDefault="00235717" w:rsidP="0023571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43250" cy="2391462"/>
            <wp:effectExtent l="1905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9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近期以来，天气炎热，电动车违规停放、违规充电引发多起火灾事故。为吸取事故教训，预防此类火灾事故发生，广悦居社区召开安全部署会，全面排查电动自行车违规停放、违规充电现象，并统一安装阻车报警器系统，禁止电动自行车进入电梯，规范电动自行车停放。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目前，该社区的“阻车报警器”已安装完毕，一旦有居民推着电动自行车进入电梯，电梯会立即下达“逐客令”：响起“电动车禁止入内”的语音警告和闪灯提示，并立即停止运行。同时，针对居民反映的电动轮椅需要进入电梯上下楼的问题，社区“我来办”工作站协同物业公司，带领厂家工作人员现场进行设备调试，确保能正确识别轮椅、电动自行车。接下来，社区将加大宣传力度，引导居民规范停放、规范充电，切实消除安全隐患。</w:t>
      </w:r>
    </w:p>
    <w:p w:rsidR="00235717" w:rsidRDefault="00235717" w:rsidP="00235717">
      <w:pPr>
        <w:ind w:firstLineChars="200" w:firstLine="420"/>
        <w:rPr>
          <w:rFonts w:hint="eastAsia"/>
        </w:rPr>
      </w:pPr>
      <w:r>
        <w:rPr>
          <w:rFonts w:hint="eastAsia"/>
        </w:rPr>
        <w:t>下一步，长阳镇将继续秉持“向前一步、主动治理”的工作原则，踏踏实实服务好居民，持续改善社区（村）环境，做好每一件“小事”、实事，解决居民的烦心事、闹心事，不断提升居民的获得感、幸福感和安全感。</w:t>
      </w:r>
    </w:p>
    <w:p w:rsidR="00235717" w:rsidRPr="00235717" w:rsidRDefault="00235717" w:rsidP="00235717">
      <w:pPr>
        <w:ind w:firstLineChars="200" w:firstLine="420"/>
        <w:jc w:val="right"/>
        <w:rPr>
          <w:rFonts w:hint="eastAsia"/>
        </w:rPr>
      </w:pPr>
      <w:r w:rsidRPr="00235717">
        <w:rPr>
          <w:rFonts w:hint="eastAsia"/>
        </w:rPr>
        <w:lastRenderedPageBreak/>
        <w:t>党建房山</w:t>
      </w:r>
      <w:r>
        <w:rPr>
          <w:rFonts w:hint="eastAsia"/>
        </w:rPr>
        <w:t>2022-8-19</w:t>
      </w:r>
    </w:p>
    <w:sectPr w:rsidR="00235717" w:rsidRPr="00235717" w:rsidSect="00387AAE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E0" w:rsidRDefault="004B6DE0" w:rsidP="00387AAE">
      <w:r>
        <w:separator/>
      </w:r>
    </w:p>
  </w:endnote>
  <w:endnote w:type="continuationSeparator" w:id="1">
    <w:p w:rsidR="004B6DE0" w:rsidRDefault="004B6DE0" w:rsidP="0038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AE" w:rsidRDefault="002302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87AAE" w:rsidRDefault="0023020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B20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571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E0" w:rsidRDefault="004B6DE0" w:rsidP="00387AAE">
      <w:r>
        <w:separator/>
      </w:r>
    </w:p>
  </w:footnote>
  <w:footnote w:type="continuationSeparator" w:id="1">
    <w:p w:rsidR="004B6DE0" w:rsidRDefault="004B6DE0" w:rsidP="00387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A1A5C"/>
    <w:multiLevelType w:val="singleLevel"/>
    <w:tmpl w:val="DA5A1A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8569CA"/>
    <w:multiLevelType w:val="singleLevel"/>
    <w:tmpl w:val="E38569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655CEF"/>
    <w:multiLevelType w:val="hybridMultilevel"/>
    <w:tmpl w:val="3EDCD5F6"/>
    <w:lvl w:ilvl="0" w:tplc="9C281322">
      <w:start w:val="1"/>
      <w:numFmt w:val="decimalZero"/>
      <w:lvlText w:val="%1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D221C2"/>
    <w:multiLevelType w:val="hybridMultilevel"/>
    <w:tmpl w:val="7B32CD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E341F21"/>
    <w:multiLevelType w:val="hybridMultilevel"/>
    <w:tmpl w:val="ECD8A2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57E3670"/>
    <w:multiLevelType w:val="hybridMultilevel"/>
    <w:tmpl w:val="4E6E38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0EB0998"/>
    <w:multiLevelType w:val="hybridMultilevel"/>
    <w:tmpl w:val="9EBC0D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122E3A"/>
    <w:rsid w:val="001651DF"/>
    <w:rsid w:val="001B4E3F"/>
    <w:rsid w:val="001B6918"/>
    <w:rsid w:val="0023020C"/>
    <w:rsid w:val="00235717"/>
    <w:rsid w:val="002A5770"/>
    <w:rsid w:val="002B200C"/>
    <w:rsid w:val="002D2DA9"/>
    <w:rsid w:val="002F03D8"/>
    <w:rsid w:val="002F689E"/>
    <w:rsid w:val="00322AC4"/>
    <w:rsid w:val="00341481"/>
    <w:rsid w:val="003563C2"/>
    <w:rsid w:val="00372FD8"/>
    <w:rsid w:val="00387AAE"/>
    <w:rsid w:val="003D03AA"/>
    <w:rsid w:val="003D13B5"/>
    <w:rsid w:val="004A408C"/>
    <w:rsid w:val="004B6DE0"/>
    <w:rsid w:val="004D5550"/>
    <w:rsid w:val="005F3124"/>
    <w:rsid w:val="006B17F3"/>
    <w:rsid w:val="006C5F3C"/>
    <w:rsid w:val="00722AA3"/>
    <w:rsid w:val="0086559C"/>
    <w:rsid w:val="008A7526"/>
    <w:rsid w:val="009708FB"/>
    <w:rsid w:val="00B13ED7"/>
    <w:rsid w:val="00BB583D"/>
    <w:rsid w:val="00C741C2"/>
    <w:rsid w:val="00CC01E2"/>
    <w:rsid w:val="00D3235C"/>
    <w:rsid w:val="00D35714"/>
    <w:rsid w:val="00D66868"/>
    <w:rsid w:val="00E30B3E"/>
    <w:rsid w:val="00E6660E"/>
    <w:rsid w:val="00E71F1E"/>
    <w:rsid w:val="00F25BF3"/>
    <w:rsid w:val="00F57145"/>
    <w:rsid w:val="00F60CCA"/>
    <w:rsid w:val="00F63EF4"/>
    <w:rsid w:val="027058E0"/>
    <w:rsid w:val="03FA13B2"/>
    <w:rsid w:val="0735765C"/>
    <w:rsid w:val="07E53D88"/>
    <w:rsid w:val="08BD3A79"/>
    <w:rsid w:val="09122E3A"/>
    <w:rsid w:val="0972498E"/>
    <w:rsid w:val="0AE9730B"/>
    <w:rsid w:val="13985497"/>
    <w:rsid w:val="151B7A60"/>
    <w:rsid w:val="1C8C41C5"/>
    <w:rsid w:val="1E1809C1"/>
    <w:rsid w:val="21C36AC6"/>
    <w:rsid w:val="21C4571C"/>
    <w:rsid w:val="2272601F"/>
    <w:rsid w:val="238D3D9D"/>
    <w:rsid w:val="23F57987"/>
    <w:rsid w:val="27231B50"/>
    <w:rsid w:val="280B4C31"/>
    <w:rsid w:val="289B473B"/>
    <w:rsid w:val="2B3F2544"/>
    <w:rsid w:val="2BE22206"/>
    <w:rsid w:val="3BEC141C"/>
    <w:rsid w:val="3FBA096E"/>
    <w:rsid w:val="432B6071"/>
    <w:rsid w:val="43E32309"/>
    <w:rsid w:val="44762E78"/>
    <w:rsid w:val="456F15FC"/>
    <w:rsid w:val="4B0F31FF"/>
    <w:rsid w:val="4BC513DC"/>
    <w:rsid w:val="4F6E7855"/>
    <w:rsid w:val="4F990407"/>
    <w:rsid w:val="52E16C53"/>
    <w:rsid w:val="584966CB"/>
    <w:rsid w:val="59B333CE"/>
    <w:rsid w:val="5B3A08BA"/>
    <w:rsid w:val="5C017378"/>
    <w:rsid w:val="5CA838DB"/>
    <w:rsid w:val="616D4F64"/>
    <w:rsid w:val="64A12A7C"/>
    <w:rsid w:val="64EE73E0"/>
    <w:rsid w:val="69C17472"/>
    <w:rsid w:val="6D214ABE"/>
    <w:rsid w:val="7244218F"/>
    <w:rsid w:val="73207EB6"/>
    <w:rsid w:val="790E5AA1"/>
    <w:rsid w:val="7BD455CD"/>
    <w:rsid w:val="7F18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A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63E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7A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7A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25BF3"/>
    <w:rPr>
      <w:sz w:val="18"/>
      <w:szCs w:val="18"/>
    </w:rPr>
  </w:style>
  <w:style w:type="character" w:customStyle="1" w:styleId="Char">
    <w:name w:val="批注框文本 Char"/>
    <w:basedOn w:val="a0"/>
    <w:link w:val="a5"/>
    <w:rsid w:val="00F25B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F63EF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unhideWhenUsed/>
    <w:rsid w:val="00D668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9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8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56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2022-09-15T08:08:00Z</dcterms:created>
  <dcterms:modified xsi:type="dcterms:W3CDTF">2022-09-15T08:12:00Z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