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9D" w:rsidRDefault="0061379D" w:rsidP="00F333B0">
      <w:pPr>
        <w:pStyle w:val="1"/>
      </w:pPr>
      <w:r w:rsidRPr="00F333B0">
        <w:rPr>
          <w:rFonts w:hint="eastAsia"/>
        </w:rPr>
        <w:t>潜江：大力探索红色农旅融合之路，助力乡村振兴</w:t>
      </w:r>
    </w:p>
    <w:p w:rsidR="0061379D" w:rsidRDefault="0061379D" w:rsidP="0061379D">
      <w:pPr>
        <w:ind w:firstLineChars="200" w:firstLine="420"/>
      </w:pPr>
      <w:r>
        <w:rPr>
          <w:rFonts w:hint="eastAsia"/>
        </w:rPr>
        <w:t>潜江是一座红色之城，这个红色既有潜江小龙虾的红，也有红色历史的红。熊口镇作为红色历史之城为潜江的红色发展贡献了属于自己的一份力量。先有一片红色热土，即位于熊口镇中心地带的“湖北省爱国主义教育基地”、</w:t>
      </w:r>
      <w:r>
        <w:t xml:space="preserve"> “</w:t>
      </w:r>
      <w:r>
        <w:t>湖北省重点文物保护单位</w:t>
      </w:r>
      <w:r>
        <w:t>”</w:t>
      </w:r>
      <w:r>
        <w:t>、</w:t>
      </w:r>
      <w:r>
        <w:t xml:space="preserve"> “</w:t>
      </w:r>
      <w:r>
        <w:t>潜江县重点文物保护单位</w:t>
      </w:r>
      <w:r>
        <w:t>”——</w:t>
      </w:r>
      <w:r>
        <w:t>红军街。后有现代农业发展催生的小龙虾</w:t>
      </w:r>
      <w:r>
        <w:t>“</w:t>
      </w:r>
      <w:r>
        <w:t>红</w:t>
      </w:r>
      <w:r>
        <w:t>”</w:t>
      </w:r>
      <w:r>
        <w:t>，作为全国全省示范基地的赵脑村，既是红色革命老区，也是农业部认定的</w:t>
      </w:r>
      <w:r>
        <w:t>“</w:t>
      </w:r>
      <w:r>
        <w:t>全国一村一品</w:t>
      </w:r>
      <w:r>
        <w:t>”</w:t>
      </w:r>
      <w:r>
        <w:t>示范村。</w:t>
      </w:r>
    </w:p>
    <w:p w:rsidR="0061379D" w:rsidRDefault="0061379D" w:rsidP="0061379D">
      <w:pPr>
        <w:ind w:firstLineChars="200" w:firstLine="420"/>
      </w:pPr>
      <w:r>
        <w:rPr>
          <w:rFonts w:hint="eastAsia"/>
        </w:rPr>
        <w:t>每年都有不少团体和个人前来红军街感受红色文化、接受红色教育，每年接待游客三万多人次。</w:t>
      </w:r>
      <w:r>
        <w:t>2020</w:t>
      </w:r>
      <w:r>
        <w:t>年熊口镇启动了对红军街爱国主义教育基地的升级改造，红军街仿古修复工程已经完工，红二军团部等旧址的布展工作也在陆续开展。</w:t>
      </w:r>
    </w:p>
    <w:p w:rsidR="0061379D" w:rsidRDefault="0061379D" w:rsidP="0061379D">
      <w:pPr>
        <w:ind w:firstLineChars="200" w:firstLine="420"/>
      </w:pPr>
      <w:r>
        <w:rPr>
          <w:rFonts w:hint="eastAsia"/>
        </w:rPr>
        <w:t>熊口镇文化站站长余义清说：“</w:t>
      </w:r>
      <w:r>
        <w:t>2020</w:t>
      </w:r>
      <w:r>
        <w:t>年</w:t>
      </w:r>
      <w:r>
        <w:t>10</w:t>
      </w:r>
      <w:r>
        <w:t>月份开始对红军街进行升级改造，原来的展馆都是用的</w:t>
      </w:r>
      <w:r>
        <w:t>KT</w:t>
      </w:r>
      <w:r>
        <w:t>板进行简单的展示，去年通过向上申请，将展馆也进行了改造升级，还增设了多媒体展示形式。今后，任何来参观的个人或团体都能更加一目了然的了解我们的红色文化。目前，</w:t>
      </w:r>
      <w:r>
        <w:t>23</w:t>
      </w:r>
      <w:r>
        <w:t>处建筑已改造完成，后期我们还将继续探索如何更好的打造红色文旅之路，已经规划了游客接待中心、停车场、公厕等。</w:t>
      </w:r>
      <w:r>
        <w:t>”</w:t>
      </w:r>
    </w:p>
    <w:p w:rsidR="0061379D" w:rsidRDefault="0061379D" w:rsidP="0061379D">
      <w:pPr>
        <w:ind w:firstLineChars="200" w:firstLine="420"/>
      </w:pPr>
      <w:r>
        <w:rPr>
          <w:rFonts w:hint="eastAsia"/>
        </w:rPr>
        <w:t>红军街里的这些历史建筑，大部分以木构为主，砖、石为辅，具有江汉平原古民居的建筑特色，历经风雨和战火，有些建筑已经不复当年，但是在工匠的精心修复下，如今修复后的它们即将焕发新的生机。</w:t>
      </w:r>
    </w:p>
    <w:p w:rsidR="0061379D" w:rsidRDefault="0061379D" w:rsidP="0061379D">
      <w:pPr>
        <w:ind w:firstLineChars="200" w:firstLine="420"/>
      </w:pPr>
      <w:r>
        <w:rPr>
          <w:rFonts w:hint="eastAsia"/>
        </w:rPr>
        <w:t>余义清说：“整个项目由湖北省古建中心对红军街原来的风格样式为基础，通过重新设计规划，进行了地面修整、电线拆除，保护性建筑在保证安全的情况下不改变主体结构进行修复，非保护性建筑则按照整体风格进行仿古风格建设。”</w:t>
      </w:r>
    </w:p>
    <w:p w:rsidR="0061379D" w:rsidRDefault="0061379D" w:rsidP="0061379D">
      <w:pPr>
        <w:ind w:firstLineChars="200" w:firstLine="420"/>
      </w:pPr>
      <w:r>
        <w:rPr>
          <w:rFonts w:hint="eastAsia"/>
        </w:rPr>
        <w:t>如今红军街的升级改造已经接近尾声。一眼望去，青石板、瓦片房、统一的仿古外立面和仿古路灯让这里愈发显得古色古香，而商店、居民家里家外透出浓浓的烟火气又在提醒着游客，这里并不是一处旅游景点，而是一处拥有厚重历史底蕴的红色革命老街。</w:t>
      </w:r>
    </w:p>
    <w:p w:rsidR="0061379D" w:rsidRDefault="0061379D" w:rsidP="0061379D">
      <w:pPr>
        <w:ind w:firstLineChars="200" w:firstLine="420"/>
      </w:pPr>
      <w:r>
        <w:rPr>
          <w:rFonts w:hint="eastAsia"/>
        </w:rPr>
        <w:t>如今的熊口镇除了是红色文旅基地外，也是我市龙虾产业的重要组成部分。在熊口镇赵脑村万亩虾稻共作基地，另一个“红色”产业正欣欣向荣。</w:t>
      </w:r>
    </w:p>
    <w:p w:rsidR="0061379D" w:rsidRDefault="0061379D" w:rsidP="0061379D">
      <w:pPr>
        <w:ind w:firstLineChars="200" w:firstLine="420"/>
      </w:pPr>
      <w:r>
        <w:rPr>
          <w:rFonts w:hint="eastAsia"/>
        </w:rPr>
        <w:t>熊口镇赵脑村紧紧围绕虾稻产业抓发展，打造标准化虾稻共作基地</w:t>
      </w:r>
      <w:r>
        <w:t>1.2</w:t>
      </w:r>
      <w:r>
        <w:t>万亩。按照</w:t>
      </w:r>
      <w:r>
        <w:t>“</w:t>
      </w:r>
      <w:r>
        <w:t>公司</w:t>
      </w:r>
      <w:r>
        <w:t>+</w:t>
      </w:r>
      <w:r>
        <w:t>合作社</w:t>
      </w:r>
      <w:r>
        <w:t>+</w:t>
      </w:r>
      <w:r>
        <w:t>基地</w:t>
      </w:r>
      <w:r>
        <w:t>+</w:t>
      </w:r>
      <w:r>
        <w:t>农户</w:t>
      </w:r>
      <w:r>
        <w:t>”</w:t>
      </w:r>
      <w:r>
        <w:t>的模式，高效集约化管理，使得当地龙虾养殖户户平纯收入达</w:t>
      </w:r>
      <w:r>
        <w:t>15</w:t>
      </w:r>
      <w:r>
        <w:t>万元以上，不少人通过虾稻产业实现了致富奔小康。</w:t>
      </w:r>
    </w:p>
    <w:p w:rsidR="0061379D" w:rsidRDefault="0061379D" w:rsidP="0061379D">
      <w:pPr>
        <w:ind w:firstLineChars="200" w:firstLine="420"/>
      </w:pPr>
      <w:r>
        <w:rPr>
          <w:rFonts w:hint="eastAsia"/>
        </w:rPr>
        <w:t>熊口镇赵脑社区党支部副书记柴社会介绍：“赵脑基地一共有一万二千亩虾稻田，在</w:t>
      </w:r>
      <w:r>
        <w:t>2013</w:t>
      </w:r>
      <w:r>
        <w:t>年，结合全省的</w:t>
      </w:r>
      <w:r>
        <w:t>‘</w:t>
      </w:r>
      <w:r>
        <w:t>四化同步</w:t>
      </w:r>
      <w:r>
        <w:t>’</w:t>
      </w:r>
      <w:r>
        <w:t>项目，和华山公司通过村级合作打造万亩基地。目前，我们有</w:t>
      </w:r>
      <w:r>
        <w:t>80%</w:t>
      </w:r>
      <w:r>
        <w:t>的村民从事龙虾产业相关的工作，一部分人在我们基地承包虾池，一部分人做技术员或去周边县市承包养虾，还有一部分人做龙虾相关生意，虾稻产业早已成为了我们的支柱产业，通过搭乘虾稻产业的顺风车，村民们的收入在以前的基础上翻了五番。</w:t>
      </w:r>
      <w:r>
        <w:t>”</w:t>
      </w:r>
    </w:p>
    <w:p w:rsidR="0061379D" w:rsidRDefault="0061379D" w:rsidP="0061379D">
      <w:pPr>
        <w:ind w:firstLineChars="200" w:firstLine="420"/>
      </w:pPr>
      <w:r>
        <w:rPr>
          <w:rFonts w:hint="eastAsia"/>
        </w:rPr>
        <w:t>钱包鼓了起来，生活也越来越好，熊口镇赵脑村的村民也摇身一变成为了赵脑社区居民。这不仅仅是一个身份的转化，也是生活品质的一次提档升级。</w:t>
      </w:r>
    </w:p>
    <w:p w:rsidR="0061379D" w:rsidRDefault="0061379D" w:rsidP="0061379D">
      <w:pPr>
        <w:ind w:firstLineChars="200" w:firstLine="420"/>
      </w:pPr>
      <w:r>
        <w:rPr>
          <w:rFonts w:hint="eastAsia"/>
        </w:rPr>
        <w:t>昔日散乱的旧村庄变身为万亩基地，真正呈现了“田成方、树成行、路相通、渠相连、旱能灌、涝能排”现代田园风光，这里还被农业部认定为全国一村一品示范村。这些荣誉和成就的取得与红红的龙虾产业密不可分。</w:t>
      </w:r>
    </w:p>
    <w:p w:rsidR="0061379D" w:rsidRDefault="0061379D" w:rsidP="0061379D">
      <w:pPr>
        <w:ind w:firstLineChars="200" w:firstLine="420"/>
      </w:pPr>
      <w:r>
        <w:rPr>
          <w:rFonts w:hint="eastAsia"/>
        </w:rPr>
        <w:t>熊口镇党委副书记田成威说：“熊口镇近几年一直注重红色文化和红色产业打造，红军街已经完成</w:t>
      </w:r>
      <w:r>
        <w:t>23</w:t>
      </w:r>
      <w:r>
        <w:t>处革命遗址修复，全镇八万亩虾稻产业不断升级。下一步，我镇将通过打造美丽乡村示范带，提升新林、庆丰等村农旅、文旅氛围，结合网红直播带货和电商平台，讲好红色故事，推动红色产业、红色文化再上新台阶。</w:t>
      </w:r>
      <w:r>
        <w:t>”</w:t>
      </w:r>
    </w:p>
    <w:p w:rsidR="0061379D" w:rsidRDefault="0061379D" w:rsidP="0061379D">
      <w:pPr>
        <w:ind w:firstLineChars="200" w:firstLine="420"/>
      </w:pPr>
      <w:r>
        <w:rPr>
          <w:rFonts w:hint="eastAsia"/>
        </w:rPr>
        <w:t>如今的熊口镇正加大力度探索红色农旅融合之路，全力推进红军街和小龙虾这‘两红’的充分融合，发掘红色旅游资源、品鉴红色龙虾美味，推进熊口镇的旅游业稳步发展。</w:t>
      </w:r>
    </w:p>
    <w:p w:rsidR="0061379D" w:rsidRDefault="0061379D" w:rsidP="00F333B0">
      <w:pPr>
        <w:jc w:val="right"/>
      </w:pPr>
      <w:r w:rsidRPr="00F333B0">
        <w:rPr>
          <w:rFonts w:hint="eastAsia"/>
        </w:rPr>
        <w:t>潜江广电</w:t>
      </w:r>
      <w:r>
        <w:rPr>
          <w:rFonts w:hint="eastAsia"/>
        </w:rPr>
        <w:t>2022-3-28</w:t>
      </w:r>
    </w:p>
    <w:p w:rsidR="0061379D" w:rsidRDefault="0061379D" w:rsidP="0067715A">
      <w:pPr>
        <w:sectPr w:rsidR="0061379D" w:rsidSect="0067715A">
          <w:type w:val="continuous"/>
          <w:pgSz w:w="11906" w:h="16838"/>
          <w:pgMar w:top="1644" w:right="1236" w:bottom="1418" w:left="1814" w:header="851" w:footer="907" w:gutter="0"/>
          <w:pgNumType w:start="1"/>
          <w:cols w:space="720"/>
          <w:docGrid w:type="lines" w:linePitch="341" w:charSpace="2373"/>
        </w:sectPr>
      </w:pPr>
    </w:p>
    <w:p w:rsidR="000B1A4F" w:rsidRDefault="000B1A4F"/>
    <w:sectPr w:rsidR="000B1A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79D"/>
    <w:rsid w:val="000B1A4F"/>
    <w:rsid w:val="00613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137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37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Microsoft</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2022-07-04T03:31:00Z</dcterms:created>
</cp:coreProperties>
</file>