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6B" w:rsidRDefault="00B5106B" w:rsidP="006C5059">
      <w:pPr>
        <w:pStyle w:val="1"/>
      </w:pPr>
      <w:r w:rsidRPr="006C5059">
        <w:rPr>
          <w:rFonts w:hint="eastAsia"/>
        </w:rPr>
        <w:t>东营市统计局“三个坚持”推进统计人才队伍建设</w:t>
      </w:r>
    </w:p>
    <w:p w:rsidR="00B5106B" w:rsidRDefault="00B5106B" w:rsidP="00B5106B">
      <w:pPr>
        <w:ind w:firstLineChars="200" w:firstLine="420"/>
      </w:pPr>
      <w:r>
        <w:rPr>
          <w:rFonts w:hint="eastAsia"/>
        </w:rPr>
        <w:t>今年以来，</w:t>
      </w:r>
      <w:r>
        <w:t xml:space="preserve"> </w:t>
      </w:r>
      <w:r>
        <w:t>东营市统计局</w:t>
      </w:r>
      <w:r>
        <w:t xml:space="preserve"> </w:t>
      </w:r>
      <w:r>
        <w:t>立足服务全市中心工作，坚持党管人才原则，树立鲜明用人导向，狠抓业务技能提升，全力打造一支高素质专业化统计人才队伍，推动全市统计人才队伍建设再上新台阶。</w:t>
      </w:r>
    </w:p>
    <w:p w:rsidR="00B5106B" w:rsidRDefault="00B5106B" w:rsidP="00B5106B">
      <w:pPr>
        <w:ind w:firstLineChars="200" w:firstLine="420"/>
      </w:pPr>
      <w:r>
        <w:rPr>
          <w:rFonts w:hint="eastAsia"/>
        </w:rPr>
        <w:t>一、坚持以政治建设为统领，切实把牢政治方向。深入学习习近平新时代中国特色社会主义思想和习近平总书记系列重要讲话精神，</w:t>
      </w:r>
      <w:r>
        <w:t xml:space="preserve"> </w:t>
      </w:r>
      <w:r>
        <w:t>教育</w:t>
      </w:r>
      <w:r>
        <w:t xml:space="preserve"> </w:t>
      </w:r>
      <w:r>
        <w:t>引导党员干部树牢</w:t>
      </w:r>
      <w:r>
        <w:t>“</w:t>
      </w:r>
      <w:r>
        <w:t>统计局是业务部门，但首先是政治机关，旗帜鲜明讲政治</w:t>
      </w:r>
      <w:r>
        <w:t>”</w:t>
      </w:r>
      <w:r>
        <w:t>理念。扎实推进党史学习教育活动，通过党组理论中心组、</w:t>
      </w:r>
      <w:r>
        <w:t>“</w:t>
      </w:r>
      <w:r>
        <w:t>三会一课</w:t>
      </w:r>
      <w:r>
        <w:t>”</w:t>
      </w:r>
      <w:r>
        <w:t>、专题研讨等形式，深学细研习近平总书记</w:t>
      </w:r>
      <w:r>
        <w:t>“</w:t>
      </w:r>
      <w:r>
        <w:t>七一</w:t>
      </w:r>
      <w:r>
        <w:t>”</w:t>
      </w:r>
      <w:r>
        <w:t>重要讲话和指定书目、必学内容，赓续红色血脉，坚定理想信念。深刻学习领会党的十九届六中全会精神，坚定不移把</w:t>
      </w:r>
      <w:r>
        <w:t>“</w:t>
      </w:r>
      <w:r>
        <w:t>两个确立</w:t>
      </w:r>
      <w:r>
        <w:t>”</w:t>
      </w:r>
      <w:r>
        <w:t>转化为</w:t>
      </w:r>
      <w:r>
        <w:t>“</w:t>
      </w:r>
      <w:r>
        <w:t>两个维护</w:t>
      </w:r>
      <w:r>
        <w:t>”</w:t>
      </w:r>
      <w:r>
        <w:t>的思想自觉、政治自觉、行动自觉。</w:t>
      </w:r>
    </w:p>
    <w:p w:rsidR="00B5106B" w:rsidRDefault="00B5106B" w:rsidP="00B5106B">
      <w:pPr>
        <w:ind w:firstLineChars="200" w:firstLine="420"/>
      </w:pPr>
      <w:r>
        <w:rPr>
          <w:rFonts w:hint="eastAsia"/>
        </w:rPr>
        <w:t>二、坚持以实干</w:t>
      </w:r>
      <w:r>
        <w:t xml:space="preserve"> </w:t>
      </w:r>
      <w:r>
        <w:t>实绩</w:t>
      </w:r>
      <w:r>
        <w:t xml:space="preserve"> </w:t>
      </w:r>
      <w:r>
        <w:t>为导向，大力激发干部干事创业热情。树牢</w:t>
      </w:r>
      <w:r>
        <w:t>“</w:t>
      </w:r>
      <w:r>
        <w:t>凭实绩用干部</w:t>
      </w:r>
      <w:r>
        <w:t>”“</w:t>
      </w:r>
      <w:r>
        <w:t>以实干论英雄</w:t>
      </w:r>
      <w:r>
        <w:t>”</w:t>
      </w:r>
      <w:r>
        <w:t>鲜明导向，开展科级干部选拔任用工作，对科级干部队伍进行充实调整，提拔调任科级干部</w:t>
      </w:r>
      <w:r>
        <w:t>12</w:t>
      </w:r>
      <w:r>
        <w:t>人，平职交流科级干部</w:t>
      </w:r>
      <w:r>
        <w:t>7</w:t>
      </w:r>
      <w:r>
        <w:t>人，进一步优化了干部队伍结构。实行党建业务双百分制考核制度，加强日常化写实性绩效考核管理，每月通报信息分析完成情况，综合考量干部全年工作实绩，有效调动干部职工的工作积极性和主动性。</w:t>
      </w:r>
    </w:p>
    <w:p w:rsidR="00B5106B" w:rsidRDefault="00B5106B" w:rsidP="00B5106B">
      <w:pPr>
        <w:ind w:firstLineChars="200" w:firstLine="420"/>
      </w:pPr>
      <w:r>
        <w:rPr>
          <w:rFonts w:hint="eastAsia"/>
        </w:rPr>
        <w:t>三、坚持以高素质专业化为标准，全面提升统计队伍综合能力。着力抓好基层统计人才选拔培育，全市五个县区均出台了基层统计人才培育工程相关文件，开展基层统计人才选拔管理，实现了基层统计人才培育工程省市县全覆盖。目前全市共有</w:t>
      </w:r>
      <w:r>
        <w:t>42</w:t>
      </w:r>
      <w:r>
        <w:t>名统计人员正式纳入各级管理周期。实施统计技能提升工程，精心设计培训课程，抓好线上线下业务培训，组织参加全省统计系统专业能力提升网络培训班（第一期），取得综合得分第一的优异成绩。从市县乡和企业层面选出</w:t>
      </w:r>
      <w:r>
        <w:t>49</w:t>
      </w:r>
      <w:r>
        <w:t>名优秀统计人才，组建全市统计教育培训师资库。举办全市基层统计人员统计业务知识专题培训班，抓好</w:t>
      </w:r>
      <w:r>
        <w:rPr>
          <w:rFonts w:hint="eastAsia"/>
        </w:rPr>
        <w:t>分级分层次业务培训，显著提高了基层统计人员综合素质。</w:t>
      </w:r>
    </w:p>
    <w:p w:rsidR="00B5106B" w:rsidRDefault="00B5106B" w:rsidP="00B5106B">
      <w:pPr>
        <w:ind w:firstLineChars="200" w:firstLine="420"/>
        <w:jc w:val="right"/>
      </w:pPr>
      <w:r w:rsidRPr="003E0120">
        <w:rPr>
          <w:rFonts w:hint="eastAsia"/>
        </w:rPr>
        <w:t>东营市统计局</w:t>
      </w:r>
      <w:r w:rsidRPr="003E0120">
        <w:t>2021-12-13</w:t>
      </w:r>
    </w:p>
    <w:p w:rsidR="00B5106B" w:rsidRDefault="00B5106B" w:rsidP="00806A1E">
      <w:pPr>
        <w:sectPr w:rsidR="00B5106B" w:rsidSect="00806A1E">
          <w:type w:val="continuous"/>
          <w:pgSz w:w="11906" w:h="16838"/>
          <w:pgMar w:top="1644" w:right="1236" w:bottom="1418" w:left="1814" w:header="851" w:footer="907" w:gutter="0"/>
          <w:pgNumType w:start="1"/>
          <w:cols w:space="720"/>
          <w:docGrid w:type="lines" w:linePitch="341" w:charSpace="2373"/>
        </w:sectPr>
      </w:pPr>
    </w:p>
    <w:p w:rsidR="00BF5926" w:rsidRDefault="00BF5926"/>
    <w:sectPr w:rsidR="00BF59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106B"/>
    <w:rsid w:val="00B5106B"/>
    <w:rsid w:val="00BF5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5106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5106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Company>Win10NeT.COM</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2022-07-08T07:56:00Z</dcterms:created>
</cp:coreProperties>
</file>