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2EE" w:rsidRDefault="00F102EE" w:rsidP="00C51F4D">
      <w:pPr>
        <w:pStyle w:val="1"/>
      </w:pPr>
      <w:r>
        <w:rPr>
          <w:rFonts w:hint="eastAsia"/>
        </w:rPr>
        <w:t>临海</w:t>
      </w:r>
      <w:r w:rsidRPr="00C51F4D">
        <w:rPr>
          <w:rFonts w:hint="eastAsia"/>
        </w:rPr>
        <w:t>市统计局“转化平台”抓好统计干部队伍建设</w:t>
      </w:r>
    </w:p>
    <w:p w:rsidR="00F102EE" w:rsidRDefault="00F102EE" w:rsidP="00F102EE">
      <w:pPr>
        <w:ind w:firstLineChars="200" w:firstLine="420"/>
      </w:pPr>
      <w:r>
        <w:rPr>
          <w:rFonts w:hint="eastAsia"/>
        </w:rPr>
        <w:t>市统计局以党的政治建设为统领，以“建设清廉机关、创建模范机关”为牵引，扎实推进干部队伍建设，呈现出“抓党建”与“抓统计”融合互促的良好态势，将党建成果转化成激发党员干部干事创业的新动力。</w:t>
      </w:r>
    </w:p>
    <w:p w:rsidR="00F102EE" w:rsidRDefault="00F102EE" w:rsidP="00F102EE">
      <w:pPr>
        <w:ind w:firstLineChars="200" w:firstLine="420"/>
      </w:pPr>
      <w:r>
        <w:rPr>
          <w:rFonts w:hint="eastAsia"/>
        </w:rPr>
        <w:t>一是突出政治机关定位，对标看齐做表率。引领党员干部加强政治锤炼，在自觉践行“两个维护”、强化政治监督上彰显新担当，把学习习近平新时代中国特色社会主义思想与学习习近平总书记关于新时代机关党的建设重要论述贯通起来，与学习习近平总书记对统计工作的相关重要讲话、重要指示批示精神贯通起来，做到全面理解、准确把握。同时，抓好年轻干部理论学习，经常性开展内容丰富、形式多样的学习活动，不断加大统计系统党员干部理论教育和党性教育力度。</w:t>
      </w:r>
    </w:p>
    <w:p w:rsidR="00F102EE" w:rsidRDefault="00F102EE" w:rsidP="00F102EE">
      <w:pPr>
        <w:ind w:firstLineChars="200" w:firstLine="420"/>
      </w:pPr>
      <w:r>
        <w:rPr>
          <w:rFonts w:hint="eastAsia"/>
        </w:rPr>
        <w:t>二是坚持学党史践初心，党员干部走在前。结合统计工作实际部署党史学习教育和重点领域工作，要带着现实问题学，把解决问题作为重心，在学习中发现问题、研究问题、解决问题、获得新知，激发党员干部走在前、作表率的政治自觉，不断提高自身素质和履行岗位职责的能力。要求各专业科室结合党史学习教育成果，谋思路、找对策，对标对表考核办法，找差距、定措施、补短板，在贯彻上级统计部门工作部署提升统计数据质量、贯彻临海市委中心工作上展现新作为，力争夺回台州市统计系统考核优秀、临海市级目标责任制考核优秀“双优秀”荣誉。</w:t>
      </w:r>
    </w:p>
    <w:p w:rsidR="00F102EE" w:rsidRDefault="00F102EE" w:rsidP="00F102EE">
      <w:pPr>
        <w:ind w:firstLineChars="200" w:firstLine="420"/>
      </w:pPr>
      <w:r>
        <w:rPr>
          <w:rFonts w:hint="eastAsia"/>
        </w:rPr>
        <w:t>三是抓好廉政日常监督，清廉统计得实效。在局内弘扬清风正气，抓牢“党建统领”“数据质量”两条主线，创新开展“数说清廉”统计清廉文化建设，即坚守“数据真实”、“廉洁从政”两条底线，打造清政廉洁的高素质统计铁军。认真开展廉政约谈筑党员干部牢思想防线，建好“政治生日”载体，激发党员干事创业责任心。</w:t>
      </w:r>
    </w:p>
    <w:p w:rsidR="00F102EE" w:rsidRDefault="00F102EE" w:rsidP="00F102EE">
      <w:pPr>
        <w:ind w:firstLineChars="200" w:firstLine="420"/>
        <w:jc w:val="right"/>
      </w:pPr>
      <w:r w:rsidRPr="00C51F4D">
        <w:rPr>
          <w:rFonts w:hint="eastAsia"/>
        </w:rPr>
        <w:t>市统计局</w:t>
      </w:r>
      <w:r w:rsidRPr="00C51F4D">
        <w:t>2021-05-12</w:t>
      </w:r>
      <w:r>
        <w:rPr>
          <w:rFonts w:hint="eastAsia"/>
        </w:rPr>
        <w:tab/>
      </w:r>
    </w:p>
    <w:p w:rsidR="00F102EE" w:rsidRDefault="00F102EE" w:rsidP="00806A1E">
      <w:pPr>
        <w:sectPr w:rsidR="00F102EE" w:rsidSect="00806A1E">
          <w:type w:val="continuous"/>
          <w:pgSz w:w="11906" w:h="16838"/>
          <w:pgMar w:top="1644" w:right="1236" w:bottom="1418" w:left="1814" w:header="851" w:footer="907" w:gutter="0"/>
          <w:pgNumType w:start="1"/>
          <w:cols w:space="720"/>
          <w:docGrid w:type="lines" w:linePitch="341" w:charSpace="2373"/>
        </w:sectPr>
      </w:pPr>
    </w:p>
    <w:p w:rsidR="009C30A6" w:rsidRDefault="009C30A6"/>
    <w:sectPr w:rsidR="009C30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02EE"/>
    <w:rsid w:val="009C30A6"/>
    <w:rsid w:val="00F102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102E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102E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630</Characters>
  <Application>Microsoft Office Word</Application>
  <DocSecurity>0</DocSecurity>
  <Lines>5</Lines>
  <Paragraphs>1</Paragraphs>
  <ScaleCrop>false</ScaleCrop>
  <Company>Win10NeT.COM</Company>
  <LinksUpToDate>false</LinksUpToDate>
  <CharactersWithSpaces>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2022-07-08T07:56:00Z</dcterms:created>
</cp:coreProperties>
</file>