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D6" w:rsidRDefault="00DD0CD6">
      <w:pPr>
        <w:pStyle w:val="1"/>
      </w:pPr>
      <w:r>
        <w:rPr>
          <w:rFonts w:hint="eastAsia"/>
        </w:rPr>
        <w:t>红北社区：三三三工作法，探索网格化管理新模式</w:t>
      </w:r>
    </w:p>
    <w:p w:rsidR="00DD0CD6" w:rsidRDefault="00DD0CD6">
      <w:pPr>
        <w:ind w:firstLine="420"/>
        <w:jc w:val="left"/>
      </w:pPr>
      <w:r>
        <w:rPr>
          <w:rFonts w:hint="eastAsia"/>
        </w:rPr>
        <w:t>为深入贯彻落实区委区政府“迎冬奥、保平安、促发展、交答卷”八大行动安排部署，红旗楼街道红北社区依托“三三三工作法”（“三化”定网格、“三网”听民意、记好“三本账”），把社区所辖划分为“格”，再将每名工作人员的职责分工串联成“网”，不断创新社区管理体系，整合社区资源，积极探索社区网格化管理新模式，不断提升服务居民的综合水平。</w:t>
      </w:r>
    </w:p>
    <w:p w:rsidR="00DD0CD6" w:rsidRDefault="00DD0CD6">
      <w:pPr>
        <w:ind w:firstLine="420"/>
        <w:jc w:val="left"/>
      </w:pPr>
      <w:r>
        <w:rPr>
          <w:rFonts w:hint="eastAsia"/>
        </w:rPr>
        <w:t>“三化”定网格。辖区管理网格化。红北社区结合实际将辖区</w:t>
      </w:r>
      <w:r>
        <w:rPr>
          <w:rFonts w:hint="eastAsia"/>
        </w:rPr>
        <w:t>23</w:t>
      </w:r>
      <w:r>
        <w:rPr>
          <w:rFonts w:hint="eastAsia"/>
        </w:rPr>
        <w:t>栋楼，</w:t>
      </w:r>
      <w:r>
        <w:rPr>
          <w:rFonts w:hint="eastAsia"/>
        </w:rPr>
        <w:t>1368</w:t>
      </w:r>
      <w:r>
        <w:rPr>
          <w:rFonts w:hint="eastAsia"/>
        </w:rPr>
        <w:t>户居民，</w:t>
      </w:r>
      <w:r>
        <w:rPr>
          <w:rFonts w:hint="eastAsia"/>
        </w:rPr>
        <w:t>2</w:t>
      </w:r>
      <w:r>
        <w:rPr>
          <w:rFonts w:hint="eastAsia"/>
        </w:rPr>
        <w:t>条主干道，</w:t>
      </w:r>
      <w:r>
        <w:rPr>
          <w:rFonts w:hint="eastAsia"/>
        </w:rPr>
        <w:t>6</w:t>
      </w:r>
      <w:r>
        <w:rPr>
          <w:rFonts w:hint="eastAsia"/>
        </w:rPr>
        <w:t>条背街小巷、</w:t>
      </w:r>
      <w:r>
        <w:rPr>
          <w:rFonts w:hint="eastAsia"/>
        </w:rPr>
        <w:t>53</w:t>
      </w:r>
      <w:r>
        <w:rPr>
          <w:rFonts w:hint="eastAsia"/>
        </w:rPr>
        <w:t>家店铺，</w:t>
      </w:r>
      <w:r>
        <w:rPr>
          <w:rFonts w:hint="eastAsia"/>
        </w:rPr>
        <w:t>1</w:t>
      </w:r>
      <w:r>
        <w:rPr>
          <w:rFonts w:hint="eastAsia"/>
        </w:rPr>
        <w:t>个驻街单位，秉承方便管理，界定清晰、责任明确的原则，平均划分到</w:t>
      </w:r>
      <w:r>
        <w:rPr>
          <w:rFonts w:hint="eastAsia"/>
        </w:rPr>
        <w:t>44</w:t>
      </w:r>
      <w:r>
        <w:rPr>
          <w:rFonts w:hint="eastAsia"/>
        </w:rPr>
        <w:t>个专属网格内</w:t>
      </w:r>
      <w:r>
        <w:rPr>
          <w:rFonts w:hint="eastAsia"/>
        </w:rPr>
        <w:t>,</w:t>
      </w:r>
      <w:r>
        <w:rPr>
          <w:rFonts w:hint="eastAsia"/>
        </w:rPr>
        <w:t>达到网格化的全覆盖。管理内容清晰化。在推进网格化的过程中，社区注重从内容上统一、从机制上创新，以“四清四到家”为内容，即做到“家庭情况清、人员类别清、区域设施清、隐患矛盾清”，“经常走访人到家、矛盾纠纷劝到家、贴心服务做到家、实事好事办到家”。管理工作标准化。社区将辖区以片为单位，明确大片长，分</w:t>
      </w:r>
      <w:r>
        <w:rPr>
          <w:rFonts w:hint="eastAsia"/>
        </w:rPr>
        <w:t>4</w:t>
      </w:r>
      <w:r>
        <w:rPr>
          <w:rFonts w:hint="eastAsia"/>
        </w:rPr>
        <w:t>个区域，挂图作战，划分“片区——小区——网格——户”“街道——路段——铺段——巷”两种管理层级，张贴“联户公示牌”，定片、定人、定责与居民精准对接，实行对接全覆盖，管理无盲区，服务零距离。</w:t>
      </w:r>
    </w:p>
    <w:p w:rsidR="00DD0CD6" w:rsidRDefault="00DD0CD6">
      <w:pPr>
        <w:ind w:firstLine="420"/>
        <w:jc w:val="left"/>
      </w:pPr>
      <w:r>
        <w:rPr>
          <w:rFonts w:hint="eastAsia"/>
        </w:rPr>
        <w:t>“三网”听民意。社区应时代的要求，积极探索建立“网格化管理、信息化支撑、全程化服务，实现群众满意”的网格信息工作制度，搭建起“互联网</w:t>
      </w:r>
      <w:r>
        <w:rPr>
          <w:rFonts w:hint="eastAsia"/>
        </w:rPr>
        <w:t>+</w:t>
      </w:r>
      <w:r>
        <w:rPr>
          <w:rFonts w:hint="eastAsia"/>
        </w:rPr>
        <w:t>”的““三个平台”，即：互联网</w:t>
      </w:r>
      <w:r>
        <w:rPr>
          <w:rFonts w:hint="eastAsia"/>
        </w:rPr>
        <w:t>+</w:t>
      </w:r>
      <w:r>
        <w:rPr>
          <w:rFonts w:hint="eastAsia"/>
        </w:rPr>
        <w:t>“微信群”、互联网</w:t>
      </w:r>
      <w:r>
        <w:rPr>
          <w:rFonts w:hint="eastAsia"/>
        </w:rPr>
        <w:t>+</w:t>
      </w:r>
      <w:r>
        <w:rPr>
          <w:rFonts w:hint="eastAsia"/>
        </w:rPr>
        <w:t>“二维码”、互联网</w:t>
      </w:r>
      <w:r>
        <w:rPr>
          <w:rFonts w:hint="eastAsia"/>
        </w:rPr>
        <w:t>+</w:t>
      </w:r>
      <w:r>
        <w:rPr>
          <w:rFonts w:hint="eastAsia"/>
        </w:rPr>
        <w:t>“小程序”，充分建立线上和线下多渠道问题处理机制，社区后台自动接收扫码和网格群反应的问题，专人分类、分级迅速与网格员、小片长、街巷长联系。码上反应，马上办理，缩短了办事时间、简化了办事程序、提高了办事效率，让居民参与社区共治共建共享。</w:t>
      </w:r>
    </w:p>
    <w:p w:rsidR="00DD0CD6" w:rsidRDefault="00DD0CD6">
      <w:pPr>
        <w:ind w:firstLine="420"/>
        <w:jc w:val="left"/>
      </w:pPr>
      <w:r>
        <w:rPr>
          <w:rFonts w:hint="eastAsia"/>
        </w:rPr>
        <w:t>记好“三本账”。社区着力将三本账做到笔笔载民情、本本有服务、字字彰真心。群众反映一本账。社区通过二维码或微信群收集问题，形成台账分类梳理，按照职责范围交办问题，网格员自己能够解决的第一时间解决，网格员解决不了的及时汇报社区书记，由社区书记报“小片长”协调解决，“小片长”解决不了的汇报“大片长”，定向吹哨区直部门帮助解决。特殊人群一本账。通过进一步走访摸排，按照居民居住的实际情况，突出“重点关注、低保家庭、特扶家庭、残疾人家庭、居家老人家庭”五类人员，分别在网格图上按照不同标注的程度给予关注，同时开展每日巡查和入户服务，进一步提高工作效率和针对性，为五类人员发放“关爱卡”，卡片上体现包户责任人联系方式，方便困难群众第一时间联系，确保“不漏一户、不漏一人、全覆盖，无死角”，做好特殊人群常态化管理帮扶工作。服务资源一本账。社区注重挖掘、有效整合各方资源，积极发动联系热心群众及爱心志愿队伍、将在职党员、“两委”成员、志愿者、驻街单位等资源共同组成服务团队，使社区服务管理工作再上新台阶。</w:t>
      </w:r>
    </w:p>
    <w:p w:rsidR="00DD0CD6" w:rsidRDefault="00DD0CD6">
      <w:pPr>
        <w:ind w:firstLine="420"/>
        <w:jc w:val="left"/>
      </w:pPr>
      <w:r>
        <w:rPr>
          <w:rFonts w:hint="eastAsia"/>
        </w:rPr>
        <w:t>下一步红北社区将紧扣“迎冬奥、保平安、促发展、交答卷”主旋律，全面实施“八大行动”，全力以赴发挥网格化服务管理实战作用，为决战决胜交好冬奥会筹办和本地发展两份优异答卷提供有力基础保障。</w:t>
      </w:r>
    </w:p>
    <w:p w:rsidR="00DD0CD6" w:rsidRDefault="00DD0CD6">
      <w:pPr>
        <w:ind w:firstLine="420"/>
        <w:jc w:val="right"/>
      </w:pPr>
      <w:r>
        <w:rPr>
          <w:rFonts w:hint="eastAsia"/>
        </w:rPr>
        <w:t>红北社区</w:t>
      </w:r>
      <w:r>
        <w:rPr>
          <w:rFonts w:hint="eastAsia"/>
        </w:rPr>
        <w:t>2021-11-04</w:t>
      </w:r>
    </w:p>
    <w:p w:rsidR="00DD0CD6" w:rsidRDefault="00DD0CD6" w:rsidP="00CF09B4">
      <w:pPr>
        <w:sectPr w:rsidR="00DD0CD6" w:rsidSect="00CF09B4">
          <w:type w:val="continuous"/>
          <w:pgSz w:w="11906" w:h="16838"/>
          <w:pgMar w:top="1644" w:right="1236" w:bottom="1418" w:left="1814" w:header="851" w:footer="907" w:gutter="0"/>
          <w:pgNumType w:start="1"/>
          <w:cols w:space="720"/>
          <w:docGrid w:type="lines" w:linePitch="341" w:charSpace="2373"/>
        </w:sectPr>
      </w:pPr>
    </w:p>
    <w:p w:rsidR="00AC547E" w:rsidRDefault="00AC547E"/>
    <w:sectPr w:rsidR="00AC54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0CD6"/>
    <w:rsid w:val="00AC547E"/>
    <w:rsid w:val="00DD0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0C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D0CD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Company>微软中国</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2022-05-25T07:10:00Z</dcterms:created>
</cp:coreProperties>
</file>