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78" w:rsidRPr="002C1670" w:rsidRDefault="00933878" w:rsidP="00D71B15">
      <w:pPr>
        <w:pStyle w:val="1"/>
      </w:pPr>
      <w:r w:rsidRPr="002C1670">
        <w:rPr>
          <w:rFonts w:hint="eastAsia"/>
        </w:rPr>
        <w:t>滁州市琅琊区遵阳街道：“三网”融合</w:t>
      </w:r>
      <w:r w:rsidRPr="002C1670">
        <w:t xml:space="preserve"> 构建基层治理新格局</w:t>
      </w:r>
    </w:p>
    <w:p w:rsidR="00933878" w:rsidRPr="002C1670" w:rsidRDefault="00933878" w:rsidP="00933878">
      <w:pPr>
        <w:ind w:firstLineChars="200" w:firstLine="420"/>
      </w:pPr>
      <w:r w:rsidRPr="002C1670">
        <w:rPr>
          <w:rFonts w:hint="eastAsia"/>
        </w:rPr>
        <w:t>近年来，滁州市琅琊区遵阳街道党工委立足城市基层治理新形势、新变化、新问题，以“三微”统筹、“三网”融合，破解治理难题，构建共建共治共享的基层治理新格局。</w:t>
      </w:r>
    </w:p>
    <w:p w:rsidR="00933878" w:rsidRPr="002C1670" w:rsidRDefault="00933878" w:rsidP="00933878">
      <w:pPr>
        <w:ind w:firstLineChars="200" w:firstLine="420"/>
      </w:pPr>
      <w:r w:rsidRPr="002C1670">
        <w:rPr>
          <w:rFonts w:hint="eastAsia"/>
        </w:rPr>
        <w:t>微细胞织密管理网。街道党工委发挥基层党组织战斗堡垒作用，把“红色汇治”平台建设作为切入点，搭建以社区“大党委”为核心、网格党支部为重点、楼（院）党小组为骨干、党员楼（院）长为基础的四级网格化治理平台，将辖区划分为</w:t>
      </w:r>
      <w:r w:rsidRPr="002C1670">
        <w:t>50</w:t>
      </w:r>
      <w:r w:rsidRPr="002C1670">
        <w:t>个红色网格，配备网格员</w:t>
      </w:r>
      <w:r w:rsidRPr="002C1670">
        <w:t>300</w:t>
      </w:r>
      <w:r w:rsidRPr="002C1670">
        <w:t>多名，形成</w:t>
      </w:r>
      <w:r w:rsidRPr="002C1670">
        <w:t>“</w:t>
      </w:r>
      <w:r w:rsidRPr="002C1670">
        <w:t>一核多元，融合共治</w:t>
      </w:r>
      <w:r w:rsidRPr="002C1670">
        <w:t>”</w:t>
      </w:r>
      <w:r w:rsidRPr="002C1670">
        <w:t>的城市基层党建网格化治理模式。积极处理群众急难愁盼诉求，专门列出楼道清理、绿化修复、规范停车、文明养犬等</w:t>
      </w:r>
      <w:r w:rsidRPr="002C1670">
        <w:t>10</w:t>
      </w:r>
      <w:r w:rsidRPr="002C1670">
        <w:t>多项治理清单，实行</w:t>
      </w:r>
      <w:r w:rsidRPr="002C1670">
        <w:t>“</w:t>
      </w:r>
      <w:r w:rsidRPr="002C1670">
        <w:t>挂单作战</w:t>
      </w:r>
      <w:r w:rsidRPr="002C1670">
        <w:t>”</w:t>
      </w:r>
      <w:r w:rsidRPr="002C1670">
        <w:t>。截至目前，已协调解决各类问题</w:t>
      </w:r>
      <w:r w:rsidRPr="002C1670">
        <w:t>200</w:t>
      </w:r>
      <w:r w:rsidRPr="002C1670">
        <w:t>余件次，让</w:t>
      </w:r>
      <w:r w:rsidRPr="002C1670">
        <w:t>“</w:t>
      </w:r>
      <w:r w:rsidRPr="002C1670">
        <w:t>微治理</w:t>
      </w:r>
      <w:r w:rsidRPr="002C1670">
        <w:t>”</w:t>
      </w:r>
      <w:r w:rsidRPr="002C1670">
        <w:t>释放大能量。</w:t>
      </w:r>
    </w:p>
    <w:p w:rsidR="00933878" w:rsidRPr="002C1670" w:rsidRDefault="00933878" w:rsidP="00933878">
      <w:pPr>
        <w:ind w:firstLineChars="200" w:firstLine="420"/>
      </w:pPr>
      <w:r w:rsidRPr="002C1670">
        <w:rPr>
          <w:rFonts w:hint="eastAsia"/>
        </w:rPr>
        <w:t>微服务织密党建网。街道党工委结合“我为群众办实事”实践活动，以群众满意为标杆，发动党员干部积极参与，并采取“首问负责”、跟踪问效、督察检查等方法，确保群众反映的问题“件件有回应、事事有落实”。在疫情防控工作中，针对辖区无物业小区多、基础设施落后等实际，按照“条块结合，以块为主”原则，实行“五级网格化包保”工作机制。街道党工委组织全体党员下沉小区、楼院，对包保区内所有人员进行“双码”查验、测温登记、中高风险地区返回人员摸排，并对辖区超市、商场、学校等人员密集场所进行全面消杀，确保了管控无盲区、服务零距离，让党旗在抗疫一线高高飘扬。</w:t>
      </w:r>
    </w:p>
    <w:p w:rsidR="00933878" w:rsidRPr="002C1670" w:rsidRDefault="00933878" w:rsidP="00933878">
      <w:pPr>
        <w:ind w:firstLineChars="200" w:firstLine="420"/>
      </w:pPr>
      <w:r w:rsidRPr="002C1670">
        <w:rPr>
          <w:rFonts w:hint="eastAsia"/>
        </w:rPr>
        <w:t>微共治织密民生网。街道党工委按照“党建引领、小区共管、群众参与”原则，探索建立社区党总支、物业公司、党员、居民代表等共同参与的共治联席会议制度。及时收集群众意见建议，锁定民生需求，制定项目清单，制定落实措施，明确责任人，限定时间节点。聚焦就业、教育、医疗、养老等难点，组织开展</w:t>
      </w:r>
      <w:r w:rsidRPr="002C1670">
        <w:t>100</w:t>
      </w:r>
      <w:r w:rsidRPr="002C1670">
        <w:t>多场次线上线下招聘活动，提供就业岗位</w:t>
      </w:r>
      <w:r w:rsidRPr="002C1670">
        <w:t>2000</w:t>
      </w:r>
      <w:r w:rsidRPr="002C1670">
        <w:t>多个，优化完善公共卫生服务体系，加快养老服务设施建设，将老旧小区改造等纳入重点推进项目。截至目前，已解决居民申报事项</w:t>
      </w:r>
      <w:r w:rsidRPr="002C1670">
        <w:t>200</w:t>
      </w:r>
      <w:r w:rsidRPr="002C1670">
        <w:t>余件，开展服务民生志愿活动</w:t>
      </w:r>
      <w:r w:rsidRPr="002C1670">
        <w:t>90</w:t>
      </w:r>
      <w:r w:rsidRPr="002C1670">
        <w:t>多次，参与党员</w:t>
      </w:r>
      <w:r w:rsidRPr="002C1670">
        <w:t>500</w:t>
      </w:r>
      <w:r w:rsidRPr="002C1670">
        <w:t>多人次，服务群</w:t>
      </w:r>
      <w:r w:rsidRPr="002C1670">
        <w:rPr>
          <w:rFonts w:hint="eastAsia"/>
        </w:rPr>
        <w:t>众近</w:t>
      </w:r>
      <w:r w:rsidRPr="002C1670">
        <w:t>20000</w:t>
      </w:r>
      <w:r w:rsidRPr="002C1670">
        <w:t>人次。</w:t>
      </w:r>
    </w:p>
    <w:p w:rsidR="00933878" w:rsidRDefault="00933878" w:rsidP="00D71B15">
      <w:pPr>
        <w:jc w:val="right"/>
      </w:pPr>
      <w:r w:rsidRPr="002C1670">
        <w:rPr>
          <w:rFonts w:hint="eastAsia"/>
        </w:rPr>
        <w:t>安徽先锋网</w:t>
      </w:r>
      <w:r w:rsidRPr="002C1670">
        <w:rPr>
          <w:rFonts w:hint="eastAsia"/>
        </w:rPr>
        <w:t xml:space="preserve"> 2022-5-10</w:t>
      </w:r>
    </w:p>
    <w:p w:rsidR="00933878" w:rsidRDefault="00933878" w:rsidP="00F45160">
      <w:pPr>
        <w:sectPr w:rsidR="00933878" w:rsidSect="00F4516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23215" w:rsidRDefault="00523215"/>
    <w:sectPr w:rsidR="00523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878"/>
    <w:rsid w:val="00523215"/>
    <w:rsid w:val="0093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3387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3387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Sky123.Org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2022-08-18T02:53:00Z</dcterms:created>
</cp:coreProperties>
</file>