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6906" w:rsidRDefault="000E6906" w:rsidP="00A3132B">
      <w:pPr>
        <w:pStyle w:val="1"/>
      </w:pPr>
      <w:r w:rsidRPr="00B80B39">
        <w:rPr>
          <w:rFonts w:hint="eastAsia"/>
        </w:rPr>
        <w:t>激发人才自我演进</w:t>
      </w:r>
      <w:r w:rsidRPr="00B80B39">
        <w:t xml:space="preserve"> 护航数字时代新安全</w:t>
      </w:r>
    </w:p>
    <w:p w:rsidR="000E6906" w:rsidRDefault="000E6906" w:rsidP="000E6906">
      <w:pPr>
        <w:ind w:firstLineChars="200" w:firstLine="420"/>
      </w:pPr>
      <w:r>
        <w:rPr>
          <w:rFonts w:hint="eastAsia"/>
        </w:rPr>
        <w:t>熠熠生辉的冠军奖杯，高光聚焦的荣光时刻……，随着最终获胜队伍高高举起冠军奖杯，</w:t>
      </w:r>
      <w:r>
        <w:t>3</w:t>
      </w:r>
      <w:r>
        <w:t>月</w:t>
      </w:r>
      <w:r>
        <w:t>12</w:t>
      </w:r>
      <w:r>
        <w:t>日，西湖论剑</w:t>
      </w:r>
      <w:r>
        <w:t>·</w:t>
      </w:r>
      <w:r>
        <w:t>第五届中国杭州网络安全技能大赛决赛多个奖项花落各家，大赛圆满落幕。</w:t>
      </w:r>
    </w:p>
    <w:p w:rsidR="000E6906" w:rsidRDefault="000E6906" w:rsidP="000E6906">
      <w:pPr>
        <w:ind w:firstLineChars="200" w:firstLine="420"/>
      </w:pPr>
      <w:r>
        <w:rPr>
          <w:rFonts w:hint="eastAsia"/>
        </w:rPr>
        <w:t>“千军易得，一将难求”！记者了解到，入围总决赛的</w:t>
      </w:r>
      <w:r>
        <w:t>36</w:t>
      </w:r>
      <w:r>
        <w:t>支战队共</w:t>
      </w:r>
      <w:r>
        <w:t>141</w:t>
      </w:r>
      <w:r>
        <w:t>位选手进行了一天马拉松式的激烈比拼，大赛诞生出了各个比赛的</w:t>
      </w:r>
      <w:r>
        <w:t>“</w:t>
      </w:r>
      <w:r>
        <w:t>最强王者</w:t>
      </w:r>
      <w:r>
        <w:t>”</w:t>
      </w:r>
      <w:r>
        <w:t>。</w:t>
      </w:r>
    </w:p>
    <w:p w:rsidR="000E6906" w:rsidRDefault="000E6906" w:rsidP="000E6906">
      <w:pPr>
        <w:ind w:firstLineChars="200" w:firstLine="420"/>
      </w:pPr>
      <w:r>
        <w:rPr>
          <w:rFonts w:hint="eastAsia"/>
        </w:rPr>
        <w:t>其中，</w:t>
      </w:r>
      <w:r>
        <w:t>Nu1L_Team</w:t>
      </w:r>
      <w:r>
        <w:t>战队勇夺桂冠，获得综合技能赛一等奖；来自温州市职业中等专业学校的陆加冕夺得青少年知识闯关赛一等奖；可信众测赛的一、二、三等奖、最佳</w:t>
      </w:r>
      <w:r>
        <w:t>“</w:t>
      </w:r>
      <w:r>
        <w:t>战术</w:t>
      </w:r>
      <w:r>
        <w:t>”</w:t>
      </w:r>
      <w:r>
        <w:t>奖、出奇制胜奖、最佳红队案例、最佳蓝队案例等也分别进行了颁奖。由于疫情原因，获得青少年知识闯关赛的三位选手也从云端发来了获奖感言。</w:t>
      </w:r>
    </w:p>
    <w:p w:rsidR="000E6906" w:rsidRDefault="000E6906" w:rsidP="000E6906">
      <w:pPr>
        <w:ind w:firstLineChars="200" w:firstLine="420"/>
      </w:pPr>
      <w:r>
        <w:rPr>
          <w:rFonts w:hint="eastAsia"/>
        </w:rPr>
        <w:t>本次大赛通过挖掘和培养优秀网络安全人才，提高大众网络安全意识，助力筑牢数字安全屏障，聚天下英才而用之，为网络安全事业发展提供了有力的人才支撑，第五届中国杭州网络安全技能大赛相关负责人表示。</w:t>
      </w:r>
    </w:p>
    <w:p w:rsidR="000E6906" w:rsidRDefault="000E6906" w:rsidP="000E6906">
      <w:pPr>
        <w:ind w:firstLineChars="200" w:firstLine="420"/>
      </w:pPr>
      <w:r>
        <w:rPr>
          <w:rFonts w:hint="eastAsia"/>
        </w:rPr>
        <w:t>赛后，记者采访了部分获奖战队。夺得综合技能赛一等奖的</w:t>
      </w:r>
      <w:r>
        <w:t>Nu1L_Team</w:t>
      </w:r>
      <w:r>
        <w:t>战队队长表示：</w:t>
      </w:r>
      <w:r>
        <w:t>“</w:t>
      </w:r>
      <w:r>
        <w:t>这次大赛更加贴近实战，这让更多大学生选手有机会接触实战化的比赛形式，解决可能以后需要在工作岗位上解决的问题，这让大赛更显出了实际意义。</w:t>
      </w:r>
      <w:r>
        <w:t>”</w:t>
      </w:r>
      <w:r>
        <w:t>早已名扬网络安全界的</w:t>
      </w:r>
      <w:r>
        <w:t>Nu1L_Team</w:t>
      </w:r>
      <w:r>
        <w:t>战队，曾获得全国工业互联网安全技术技能大赛、工信部护网杯、</w:t>
      </w:r>
      <w:r>
        <w:t>Defcon CTF</w:t>
      </w:r>
      <w:r>
        <w:t>决赛等多个奖项，</w:t>
      </w:r>
      <w:r>
        <w:t>“</w:t>
      </w:r>
      <w:r>
        <w:t>这次比赛我们心态都比较轻松，见的多了，成绩反而不是那么重要。</w:t>
      </w:r>
      <w:r>
        <w:t>”</w:t>
      </w:r>
    </w:p>
    <w:p w:rsidR="000E6906" w:rsidRDefault="000E6906" w:rsidP="000E6906">
      <w:pPr>
        <w:ind w:firstLineChars="200" w:firstLine="420"/>
      </w:pPr>
      <w:r>
        <w:rPr>
          <w:rFonts w:hint="eastAsia"/>
        </w:rPr>
        <w:t>由全国各地高校大学生组成的“天命”联合战队，队名的灵感来源于尽人事听天命。“我们强调的是团队配合精神，在自己的方向上做到最好，同时，尽力去帮助其他队员完成题目，在这过程中获得提升和学习的机会。平时除了学校课堂学习，更多进行的是自主学习，像参加各类比赛，就是学习的一部分。”</w:t>
      </w:r>
    </w:p>
    <w:p w:rsidR="000E6906" w:rsidRDefault="000E6906" w:rsidP="000E6906">
      <w:pPr>
        <w:ind w:firstLineChars="200" w:firstLine="420"/>
      </w:pPr>
      <w:r>
        <w:rPr>
          <w:rFonts w:hint="eastAsia"/>
        </w:rPr>
        <w:t>“我们收获非常大！”来自南京森林警察学院的香香嘴炒饭队很有感触，“平常只在学校里，很难接触到这样切合实际的渗透过程，和其他选手一起比赛受益匪浅，希望回到学校以后朝着实践的方向，继续努力进步。”对于香香嘴炒饭队这个队名，还有一个小故事，队员们笑着说，这是为了纪念学校一处令人难忘的美食。</w:t>
      </w:r>
    </w:p>
    <w:p w:rsidR="000E6906" w:rsidRDefault="000E6906" w:rsidP="000E6906">
      <w:pPr>
        <w:ind w:firstLineChars="200" w:firstLine="420"/>
      </w:pPr>
      <w:r>
        <w:rPr>
          <w:rFonts w:hint="eastAsia"/>
        </w:rPr>
        <w:t>“很希望自己能够成为‘白帽子’的一员，来捍卫我们国家的网络安全！”获得综合技能赛二等奖的</w:t>
      </w:r>
      <w:r>
        <w:t>HuaShuiTeam</w:t>
      </w:r>
      <w:r>
        <w:t>战队，对与网络黑客作战的</w:t>
      </w:r>
      <w:r>
        <w:t>“</w:t>
      </w:r>
      <w:r>
        <w:t>白帽子</w:t>
      </w:r>
      <w:r>
        <w:t>”</w:t>
      </w:r>
      <w:r>
        <w:t>（发现和报告安全问题者）十分敬佩，</w:t>
      </w:r>
      <w:r>
        <w:t>“</w:t>
      </w:r>
      <w:r>
        <w:t>这是我们第三次参加西湖论剑了，相比以往，大赛</w:t>
      </w:r>
      <w:r>
        <w:t>IoT</w:t>
      </w:r>
      <w:r>
        <w:t>特色越来越浓厚，赛题也越来越跟实践相结合，有很多虚实结合的题目。我们战队通过以赛代练，以打比赛的方式不断去学习新知识，提高自己的技能水平。</w:t>
      </w:r>
      <w:r>
        <w:t>”</w:t>
      </w:r>
    </w:p>
    <w:p w:rsidR="000E6906" w:rsidRDefault="000E6906" w:rsidP="000E6906">
      <w:pPr>
        <w:ind w:firstLineChars="200" w:firstLine="420"/>
      </w:pPr>
      <w:r>
        <w:rPr>
          <w:rFonts w:hint="eastAsia"/>
        </w:rPr>
        <w:t>网络空间，人才是第一资源。“参赛者通过竞赛拿到名次，在自身信心和组织认可两个方面都得到进一步的肯定，这对整个网络安全保障体系、对网络安全人才发展，都起到了重要的作用。”安恒信息高级副总裁、数字创研院院长苗春雨说，“通过大赛，让好的人才不断自我演进，不断自我激励，从而推动网络安全产业蒸蒸日上地发展。”</w:t>
      </w:r>
    </w:p>
    <w:p w:rsidR="000E6906" w:rsidRDefault="000E6906" w:rsidP="00A3132B">
      <w:pPr>
        <w:jc w:val="right"/>
      </w:pPr>
      <w:r>
        <w:rPr>
          <w:rFonts w:hint="eastAsia"/>
        </w:rPr>
        <w:t>新浪</w:t>
      </w:r>
      <w:r w:rsidRPr="00B80B39">
        <w:rPr>
          <w:rFonts w:hint="eastAsia"/>
        </w:rPr>
        <w:t>网</w:t>
      </w:r>
      <w:r>
        <w:rPr>
          <w:rFonts w:hint="eastAsia"/>
        </w:rPr>
        <w:t xml:space="preserve"> 2022-3-22</w:t>
      </w:r>
    </w:p>
    <w:p w:rsidR="000E6906" w:rsidRDefault="000E6906" w:rsidP="00E42A6E">
      <w:pPr>
        <w:sectPr w:rsidR="000E6906" w:rsidSect="00E42A6E">
          <w:type w:val="continuous"/>
          <w:pgSz w:w="11906" w:h="16838"/>
          <w:pgMar w:top="1644" w:right="1236" w:bottom="1418" w:left="1814" w:header="851" w:footer="907" w:gutter="0"/>
          <w:pgNumType w:start="1"/>
          <w:cols w:space="720"/>
          <w:docGrid w:type="lines" w:linePitch="341" w:charSpace="2373"/>
        </w:sectPr>
      </w:pPr>
    </w:p>
    <w:p w:rsidR="001C2DF7" w:rsidRDefault="001C2DF7"/>
    <w:sectPr w:rsidR="001C2D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6906"/>
    <w:rsid w:val="000E6906"/>
    <w:rsid w:val="001C2D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69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E69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1071</Characters>
  <Application>Microsoft Office Word</Application>
  <DocSecurity>0</DocSecurity>
  <Lines>8</Lines>
  <Paragraphs>2</Paragraphs>
  <ScaleCrop>false</ScaleCrop>
  <Company>Sky123.Org</Company>
  <LinksUpToDate>false</LinksUpToDate>
  <CharactersWithSpaces>1256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2022-08-10T08:56:00Z</dcterms:created>
</cp:coreProperties>
</file>