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04" w:rsidRDefault="00236E04" w:rsidP="00FE6A7C">
      <w:pPr>
        <w:pStyle w:val="1"/>
      </w:pPr>
      <w:r w:rsidRPr="00FE6A7C">
        <w:rPr>
          <w:rFonts w:hint="eastAsia"/>
        </w:rPr>
        <w:t>《西安市网络生态文明公约》正式发布</w:t>
      </w:r>
    </w:p>
    <w:p w:rsidR="00236E04" w:rsidRPr="00FE6A7C" w:rsidRDefault="00236E04" w:rsidP="00236E04">
      <w:pPr>
        <w:ind w:firstLineChars="200" w:firstLine="420"/>
      </w:pPr>
      <w:r w:rsidRPr="00FE6A7C">
        <w:rPr>
          <w:rFonts w:hint="eastAsia"/>
        </w:rPr>
        <w:t>迎十四运，创文明城，共建清朗网络空间。经过两个多月的网络征集和专家评审备受广大网民关注的《西安市网络生态文明公约》新鲜出炉。</w:t>
      </w:r>
    </w:p>
    <w:p w:rsidR="00236E04" w:rsidRDefault="00236E04" w:rsidP="00236E04">
      <w:pPr>
        <w:ind w:firstLineChars="200" w:firstLine="420"/>
      </w:pPr>
      <w:r w:rsidRPr="00FE6A7C">
        <w:rPr>
          <w:rFonts w:hint="eastAsia"/>
        </w:rPr>
        <w:t>为提升《公约》影响力，在全社会形成学习、宣传、践行《公约》的良好风尚，共同维护清朗网络空间，</w:t>
      </w:r>
      <w:r w:rsidRPr="00FE6A7C">
        <w:t>12</w:t>
      </w:r>
      <w:r w:rsidRPr="00FE6A7C">
        <w:t>月</w:t>
      </w:r>
      <w:r w:rsidRPr="00FE6A7C">
        <w:t>16</w:t>
      </w:r>
      <w:r w:rsidRPr="00FE6A7C">
        <w:t>日下午，由中共西安市委网信办主办、西安报业传媒集团承办、西安发布策划执行的《西安市网络生态文明公约》发布会在西安举行。</w:t>
      </w:r>
    </w:p>
    <w:p w:rsidR="00236E04" w:rsidRDefault="00236E04" w:rsidP="00236E04">
      <w:pPr>
        <w:ind w:firstLineChars="200" w:firstLine="420"/>
      </w:pPr>
      <w:r w:rsidRPr="00FE6A7C">
        <w:rPr>
          <w:rFonts w:hint="eastAsia"/>
        </w:rPr>
        <w:t>随着卷轴轻启屏幕点亮在发布会现场百人见证之下《西安市网络生态文明公约》正式亮相</w:t>
      </w:r>
      <w:r w:rsidRPr="00FE6A7C">
        <w:t>!</w:t>
      </w:r>
    </w:p>
    <w:p w:rsidR="00236E04" w:rsidRDefault="00236E04" w:rsidP="00236E04">
      <w:pPr>
        <w:ind w:firstLineChars="200" w:firstLine="420"/>
      </w:pPr>
      <w:r w:rsidRPr="00FE6A7C">
        <w:rPr>
          <w:rFonts w:hint="eastAsia"/>
        </w:rPr>
        <w:t>据了解，为响应全市“办精彩十四运</w:t>
      </w:r>
      <w:r w:rsidRPr="00FE6A7C">
        <w:t xml:space="preserve"> </w:t>
      </w:r>
      <w:r w:rsidRPr="00FE6A7C">
        <w:t>迎文明新西安</w:t>
      </w:r>
      <w:r w:rsidRPr="00FE6A7C">
        <w:t>”</w:t>
      </w:r>
      <w:r w:rsidRPr="00FE6A7C">
        <w:t>的号召，积极宣传贯彻《网络信息内容生态治理规定》，清朗网络空间，传递网络正能量，</w:t>
      </w:r>
      <w:r w:rsidRPr="00FE6A7C">
        <w:t>“2020</w:t>
      </w:r>
      <w:r w:rsidRPr="00FE6A7C">
        <w:t>清朗</w:t>
      </w:r>
      <w:r w:rsidRPr="00FE6A7C">
        <w:t>·</w:t>
      </w:r>
      <w:r w:rsidRPr="00FE6A7C">
        <w:t>《西安市网络生态文明公约》</w:t>
      </w:r>
      <w:r w:rsidRPr="00FE6A7C">
        <w:t>”</w:t>
      </w:r>
      <w:r w:rsidRPr="00FE6A7C">
        <w:t>征集活动于今年</w:t>
      </w:r>
      <w:r w:rsidRPr="00FE6A7C">
        <w:t>9</w:t>
      </w:r>
      <w:r w:rsidRPr="00FE6A7C">
        <w:t>月</w:t>
      </w:r>
      <w:r w:rsidRPr="00FE6A7C">
        <w:t>23</w:t>
      </w:r>
      <w:r w:rsidRPr="00FE6A7C">
        <w:t>日正式启动，邀请网民围绕</w:t>
      </w:r>
      <w:r w:rsidRPr="00FE6A7C">
        <w:t>“</w:t>
      </w:r>
      <w:r w:rsidRPr="00FE6A7C">
        <w:t>清朗网络空间，净化网络生态</w:t>
      </w:r>
      <w:r w:rsidRPr="00FE6A7C">
        <w:t>”</w:t>
      </w:r>
      <w:r w:rsidRPr="00FE6A7C">
        <w:t>主题，积极创作，踊跃投稿。经过公开征集、宣传展示、网民投票、专家评审修订等环节步骤，《西安市网络生态文明公约》正式出炉。</w:t>
      </w:r>
    </w:p>
    <w:p w:rsidR="00236E04" w:rsidRDefault="00236E04" w:rsidP="00236E04">
      <w:pPr>
        <w:ind w:firstLineChars="200" w:firstLine="420"/>
      </w:pPr>
      <w:r w:rsidRPr="00FE6A7C">
        <w:rPr>
          <w:rFonts w:hint="eastAsia"/>
        </w:rPr>
        <w:t>小布了解到，《西安市网络生态文明公约》全文共</w:t>
      </w:r>
      <w:r w:rsidRPr="00FE6A7C">
        <w:t>140</w:t>
      </w:r>
      <w:r w:rsidRPr="00FE6A7C">
        <w:t>字，旨在从网络内容平台、生产者、使用者和国家、社会、个人层面，为全市网民建立互联网行为准则，引导培养网民形成文明自律的网络行为，共同建设清朗网络环境。《公约》内容通俗易懂、朗朗上口，具有西安特色，是一部真正属于西安人自己的网络文明公约。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今年以来，在市委、市政府的坚强领导下，全市网信系统和各涉网监管部门统筹推进，综合发力，持续开展“互联网站基础管理专项治理”“网络信息内容生态治理”“网络恶意营销账号整治”及“</w:t>
      </w:r>
      <w:r>
        <w:t>2020</w:t>
      </w:r>
      <w:r>
        <w:t>清朗</w:t>
      </w:r>
      <w:r>
        <w:t>”</w:t>
      </w:r>
      <w:r>
        <w:t>等</w:t>
      </w:r>
      <w:r>
        <w:t>10</w:t>
      </w:r>
      <w:r>
        <w:t>余个专项整治行动，集中清理影响社会和谐稳定的有害信息</w:t>
      </w:r>
      <w:r>
        <w:t>500</w:t>
      </w:r>
      <w:r>
        <w:t>余条，分级分类处置异常网站，清理无效网站</w:t>
      </w:r>
      <w:r>
        <w:t>1.9</w:t>
      </w:r>
      <w:r>
        <w:t>万余家，处置网络账号</w:t>
      </w:r>
      <w:r>
        <w:t>200</w:t>
      </w:r>
      <w:r>
        <w:t>余个，依法约谈</w:t>
      </w:r>
      <w:r>
        <w:t>36</w:t>
      </w:r>
      <w:r>
        <w:t>次，全市网络空间有效净化、网络环境持续好转，网络生态更加健康。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发布仪式上，本次征集活动获奖名单正式公布，共有</w:t>
      </w:r>
      <w:r>
        <w:t>38</w:t>
      </w:r>
      <w:r>
        <w:t>名来自全国各地的网友，从</w:t>
      </w:r>
      <w:r>
        <w:t>1000</w:t>
      </w:r>
      <w:r>
        <w:t>余篇</w:t>
      </w:r>
      <w:r>
        <w:t>(</w:t>
      </w:r>
      <w:r>
        <w:t>条</w:t>
      </w:r>
      <w:r>
        <w:t>)</w:t>
      </w:r>
      <w:r>
        <w:t>征集作品中脱颖而出，分获一、二、三等奖和优秀奖。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一等奖获得者，西安网民汪萌珍表示：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《西安市网络生态文明公约》的正式出炉，有助于引导大家更加文明、正确地使用网络。期望能与全市网民一起，参与网络空间治理，传递网络正能量。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《西安市网络生态文明公约》有奖征集获奖名单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一等奖</w:t>
      </w:r>
      <w:r>
        <w:t>(1</w:t>
      </w:r>
      <w:r>
        <w:t>件</w:t>
      </w:r>
      <w:r>
        <w:t>)</w:t>
      </w:r>
      <w:r>
        <w:t>汪萌珍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二等奖</w:t>
      </w:r>
      <w:r>
        <w:t>(3</w:t>
      </w:r>
      <w:r>
        <w:t>件</w:t>
      </w:r>
      <w:r>
        <w:t>)</w:t>
      </w:r>
      <w:r>
        <w:t>宋波、柳伟、赵殊玥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三等奖</w:t>
      </w:r>
      <w:r>
        <w:t>(5</w:t>
      </w:r>
      <w:r>
        <w:t>件</w:t>
      </w:r>
      <w:r>
        <w:t>)</w:t>
      </w:r>
      <w:r>
        <w:t>罗福、董浩、赵亮、罗润科、黄学林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优秀奖获奖名单罗祥云</w:t>
      </w:r>
      <w:r>
        <w:t xml:space="preserve"> </w:t>
      </w:r>
      <w:r>
        <w:t>王小东</w:t>
      </w:r>
      <w:r>
        <w:t xml:space="preserve"> </w:t>
      </w:r>
      <w:r>
        <w:t>王姣丽</w:t>
      </w:r>
      <w:r>
        <w:t xml:space="preserve"> </w:t>
      </w:r>
      <w:r>
        <w:t>戴年升</w:t>
      </w:r>
      <w:r>
        <w:t xml:space="preserve"> </w:t>
      </w:r>
      <w:r>
        <w:t>万世钢</w:t>
      </w:r>
      <w:r>
        <w:t xml:space="preserve"> </w:t>
      </w:r>
      <w:r>
        <w:t>唐军</w:t>
      </w:r>
      <w:r>
        <w:t xml:space="preserve"> </w:t>
      </w:r>
      <w:r>
        <w:t>李兴文</w:t>
      </w:r>
      <w:r>
        <w:t xml:space="preserve"> </w:t>
      </w:r>
      <w:r>
        <w:t>章邦洪</w:t>
      </w:r>
      <w:r>
        <w:t xml:space="preserve"> </w:t>
      </w:r>
      <w:r>
        <w:t>柳美</w:t>
      </w:r>
      <w:r>
        <w:t xml:space="preserve"> </w:t>
      </w:r>
      <w:r>
        <w:t>杜颖毅</w:t>
      </w:r>
      <w:r>
        <w:t xml:space="preserve"> </w:t>
      </w:r>
      <w:r>
        <w:t>郑本性</w:t>
      </w:r>
      <w:r>
        <w:t xml:space="preserve"> </w:t>
      </w:r>
      <w:r>
        <w:t>刘小莉</w:t>
      </w:r>
      <w:r>
        <w:t xml:space="preserve"> </w:t>
      </w:r>
      <w:r>
        <w:t>赵李亮</w:t>
      </w:r>
      <w:r>
        <w:t xml:space="preserve"> </w:t>
      </w:r>
      <w:r>
        <w:t>韩梅</w:t>
      </w:r>
      <w:r>
        <w:t xml:space="preserve"> </w:t>
      </w:r>
      <w:r>
        <w:t>陈曦</w:t>
      </w:r>
      <w:r>
        <w:t xml:space="preserve"> </w:t>
      </w:r>
      <w:r>
        <w:t>赵雪薇</w:t>
      </w:r>
      <w:r>
        <w:t xml:space="preserve"> </w:t>
      </w:r>
      <w:r>
        <w:t>郑义</w:t>
      </w:r>
      <w:r>
        <w:t xml:space="preserve"> </w:t>
      </w:r>
      <w:r>
        <w:t>吴玉娟</w:t>
      </w:r>
      <w:r>
        <w:t xml:space="preserve"> </w:t>
      </w:r>
      <w:r>
        <w:t>贠东玲</w:t>
      </w:r>
      <w:r>
        <w:t xml:space="preserve"> </w:t>
      </w:r>
      <w:r>
        <w:t>李飞</w:t>
      </w:r>
      <w:r>
        <w:t xml:space="preserve"> </w:t>
      </w:r>
      <w:r>
        <w:t>王茜</w:t>
      </w:r>
      <w:r>
        <w:t xml:space="preserve"> </w:t>
      </w:r>
      <w:r>
        <w:t>齐方园</w:t>
      </w:r>
      <w:r>
        <w:t xml:space="preserve"> </w:t>
      </w:r>
      <w:r>
        <w:t>鲁迁</w:t>
      </w:r>
      <w:r>
        <w:t xml:space="preserve"> </w:t>
      </w:r>
      <w:r>
        <w:t>耿建华</w:t>
      </w:r>
      <w:r>
        <w:t xml:space="preserve"> </w:t>
      </w:r>
      <w:r>
        <w:t>张俊尧</w:t>
      </w:r>
      <w:r>
        <w:t xml:space="preserve"> </w:t>
      </w:r>
      <w:r>
        <w:t>赵智杰</w:t>
      </w:r>
      <w:r>
        <w:t xml:space="preserve"> </w:t>
      </w:r>
      <w:r>
        <w:t>徐英</w:t>
      </w:r>
      <w:r>
        <w:t xml:space="preserve"> </w:t>
      </w:r>
      <w:r>
        <w:t>周文忠</w:t>
      </w:r>
      <w:r>
        <w:t xml:space="preserve"> </w:t>
      </w:r>
      <w:r>
        <w:t>刘雄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市委网信办、市级涉网监管部门、各区</w:t>
      </w:r>
      <w:r>
        <w:t>(</w:t>
      </w:r>
      <w:r>
        <w:t>县</w:t>
      </w:r>
      <w:r>
        <w:t>)</w:t>
      </w:r>
      <w:r>
        <w:t>开发区网信办、相关领导、活动评审专家、中省市及商业网媒代表、网络界人士代表、获奖网民代表等</w:t>
      </w:r>
      <w:r>
        <w:t>100</w:t>
      </w:r>
      <w:r>
        <w:t>余人参加了发布仪式，并在现场发出倡议，呼吁全市网民共同践行《公约》。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西安市委网信办主任边雅妮说：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明年是中国共产党建党</w:t>
      </w:r>
      <w:r>
        <w:t>100</w:t>
      </w:r>
      <w:r>
        <w:t>周年，也是</w:t>
      </w:r>
      <w:r>
        <w:t>‘</w:t>
      </w:r>
      <w:r>
        <w:t>十四五</w:t>
      </w:r>
      <w:r>
        <w:t>’</w:t>
      </w:r>
      <w:r>
        <w:t>开局之年，</w:t>
      </w:r>
      <w:r>
        <w:t>‘</w:t>
      </w:r>
      <w:r>
        <w:t>第十四届全国运动会</w:t>
      </w:r>
      <w:r>
        <w:t>’</w:t>
      </w:r>
      <w:r>
        <w:t>将在我市隆</w:t>
      </w:r>
      <w:r>
        <w:lastRenderedPageBreak/>
        <w:t>重举办。构建清朗网络空间，我们使命在肩，责任重大。我们要进一步动员和引导网络平台、网络内容生产者和网民，参与网络生态建设，为西安谱写新时代追赶超越新篇章，营造清朗网络空间和良好网络氛围。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西安报业传媒集团党委书记、董事长兼社长张哲表示：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《西安市网络生态文明公约》征集发布是我市网络文明建设的一件大事。我们愿同大家一道，建设网上网下同心圆，在全社会掀起学习公约、宣传公约的热潮，凝聚起传播公约、践行公约的强大社会共识，努力营造更加浓厚的网络生态治理社会氛围</w:t>
      </w:r>
      <w:r>
        <w:t>!</w:t>
      </w:r>
    </w:p>
    <w:p w:rsidR="00236E04" w:rsidRDefault="00236E04" w:rsidP="00236E04">
      <w:pPr>
        <w:ind w:firstLineChars="200" w:firstLine="420"/>
      </w:pPr>
      <w:r>
        <w:rPr>
          <w:rFonts w:hint="eastAsia"/>
        </w:rPr>
        <w:t>据了解，全市网信系统接下来将继续利用多种传播手段，推出丰富的新媒体产品，多角度、全方位宣传推广《西安市网络生态文明公约》，让更多网民加入到清朗网络空间的队伍中，进一步发挥《公约》的积极促进作用。</w:t>
      </w:r>
    </w:p>
    <w:p w:rsidR="00236E04" w:rsidRDefault="00236E04" w:rsidP="00FE6A7C">
      <w:pPr>
        <w:jc w:val="right"/>
      </w:pPr>
      <w:r w:rsidRPr="00FE6A7C">
        <w:rPr>
          <w:rFonts w:hint="eastAsia"/>
        </w:rPr>
        <w:t>华商网</w:t>
      </w:r>
      <w:r>
        <w:rPr>
          <w:rFonts w:hint="eastAsia"/>
        </w:rPr>
        <w:t xml:space="preserve"> 2021-1-7</w:t>
      </w:r>
    </w:p>
    <w:p w:rsidR="00236E04" w:rsidRDefault="00236E04" w:rsidP="007B35C3">
      <w:pPr>
        <w:sectPr w:rsidR="00236E04" w:rsidSect="007B35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23BE" w:rsidRDefault="003323BE"/>
    <w:sectPr w:rsidR="0033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36E04"/>
    <w:rsid w:val="00236E04"/>
    <w:rsid w:val="0033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6E0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6E0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2022-09-13T09:10:00Z</dcterms:created>
</cp:coreProperties>
</file>