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BBC" w:rsidRDefault="00527BBC" w:rsidP="00FA7E87">
      <w:pPr>
        <w:pStyle w:val="1"/>
      </w:pPr>
      <w:r w:rsidRPr="00FA7E87">
        <w:rPr>
          <w:rFonts w:hint="eastAsia"/>
        </w:rPr>
        <w:t>黑龙江铁塔以</w:t>
      </w:r>
      <w:r w:rsidRPr="00FA7E87">
        <w:t>5G助力数字经济发展</w:t>
      </w:r>
    </w:p>
    <w:p w:rsidR="00527BBC" w:rsidRDefault="00527BBC" w:rsidP="00527BBC">
      <w:pPr>
        <w:ind w:firstLineChars="200" w:firstLine="420"/>
      </w:pPr>
      <w:r>
        <w:t>8</w:t>
      </w:r>
      <w:r>
        <w:t>月</w:t>
      </w:r>
      <w:r>
        <w:t>10</w:t>
      </w:r>
      <w:r>
        <w:t>日至</w:t>
      </w:r>
      <w:r>
        <w:t>12</w:t>
      </w:r>
      <w:r>
        <w:t>日，</w:t>
      </w:r>
      <w:r>
        <w:t>2022</w:t>
      </w:r>
      <w:r>
        <w:t>世界</w:t>
      </w:r>
      <w:r>
        <w:t>5G</w:t>
      </w:r>
      <w:r>
        <w:t>大会将在哈尔滨召开。作为</w:t>
      </w:r>
      <w:r>
        <w:t>5G</w:t>
      </w:r>
      <w:r>
        <w:t>新基建的主力军，中国铁塔打造了</w:t>
      </w:r>
      <w:r>
        <w:t>390</w:t>
      </w:r>
      <w:r>
        <w:t>平方米的展厅，充分展示公司在以共享推动</w:t>
      </w:r>
      <w:r>
        <w:t>5G</w:t>
      </w:r>
      <w:r>
        <w:t>建设、打造</w:t>
      </w:r>
      <w:r>
        <w:t>“</w:t>
      </w:r>
      <w:r>
        <w:t>数字塔</w:t>
      </w:r>
      <w:r>
        <w:t>”</w:t>
      </w:r>
      <w:r>
        <w:t>服务千行百业、开展智慧能源业务助力</w:t>
      </w:r>
      <w:r>
        <w:t>“</w:t>
      </w:r>
      <w:r>
        <w:t>双碳</w:t>
      </w:r>
      <w:r>
        <w:t>”</w:t>
      </w:r>
      <w:r>
        <w:t>目标战略等领域所取得的成果。这些成果见证了我国信息通信业跨越式发展历程，彰显了中国铁塔及所属黑龙江铁塔落实网络强国战略、以</w:t>
      </w:r>
      <w:r>
        <w:t>5G</w:t>
      </w:r>
      <w:r>
        <w:t>助力数字经济发展的责任与担当。</w:t>
      </w:r>
    </w:p>
    <w:p w:rsidR="00527BBC" w:rsidRDefault="00527BBC" w:rsidP="00527BBC">
      <w:pPr>
        <w:ind w:firstLineChars="200" w:firstLine="420"/>
      </w:pPr>
      <w:r>
        <w:rPr>
          <w:rFonts w:hint="eastAsia"/>
        </w:rPr>
        <w:t>统筹实施显担当</w:t>
      </w:r>
    </w:p>
    <w:p w:rsidR="00527BBC" w:rsidRDefault="00527BBC" w:rsidP="00527BBC">
      <w:pPr>
        <w:ind w:firstLineChars="200" w:firstLine="420"/>
      </w:pPr>
      <w:r>
        <w:rPr>
          <w:rFonts w:hint="eastAsia"/>
        </w:rPr>
        <w:t>为加快</w:t>
      </w:r>
      <w:r>
        <w:t>5G</w:t>
      </w:r>
      <w:r>
        <w:t>建设，黑龙江铁塔广泛争取各地市政府支持，全省</w:t>
      </w:r>
      <w:r>
        <w:t>13</w:t>
      </w:r>
      <w:r>
        <w:t>个地市政府均成立了</w:t>
      </w:r>
      <w:r>
        <w:t>5G</w:t>
      </w:r>
      <w:r>
        <w:t>建设专班、下发了支持性文件，推动移动通信基础设施</w:t>
      </w:r>
      <w:r>
        <w:t>“</w:t>
      </w:r>
      <w:r>
        <w:t>入规</w:t>
      </w:r>
      <w:r>
        <w:t>”“</w:t>
      </w:r>
      <w:r>
        <w:t>入法</w:t>
      </w:r>
      <w:r>
        <w:t>”</w:t>
      </w:r>
      <w:r>
        <w:t>、开放公共资源用于</w:t>
      </w:r>
      <w:r>
        <w:t>5G</w:t>
      </w:r>
      <w:r>
        <w:t>基站建设，并以政府督办清单等方式解决</w:t>
      </w:r>
      <w:r>
        <w:t>5G</w:t>
      </w:r>
      <w:r>
        <w:t>建设选址难、进场难等问题超过</w:t>
      </w:r>
      <w:r>
        <w:t>1000</w:t>
      </w:r>
      <w:r>
        <w:t>个，为</w:t>
      </w:r>
      <w:r>
        <w:t>5G</w:t>
      </w:r>
      <w:r>
        <w:t>网络快速建设创造了良好的政策环境。</w:t>
      </w:r>
    </w:p>
    <w:p w:rsidR="00527BBC" w:rsidRDefault="00527BBC" w:rsidP="00527BBC">
      <w:pPr>
        <w:ind w:firstLineChars="200" w:firstLine="420"/>
      </w:pPr>
      <w:r>
        <w:rPr>
          <w:rFonts w:hint="eastAsia"/>
        </w:rPr>
        <w:t>同时，黑龙江铁塔全力配合省通信管理局开展</w:t>
      </w:r>
      <w:r>
        <w:t>5G</w:t>
      </w:r>
      <w:r>
        <w:t>网络规划，积极对接各基础电信企业</w:t>
      </w:r>
      <w:r>
        <w:t>5G</w:t>
      </w:r>
      <w:r>
        <w:t>建设任务，克服疫情反复、施工期短等不利因素影响，统筹开展</w:t>
      </w:r>
      <w:r>
        <w:t>5G</w:t>
      </w:r>
      <w:r>
        <w:t>网络建设实施工作，</w:t>
      </w:r>
      <w:r>
        <w:t>2021</w:t>
      </w:r>
      <w:r>
        <w:t>年及</w:t>
      </w:r>
      <w:r>
        <w:t>2022</w:t>
      </w:r>
      <w:r>
        <w:t>年上半年均超额完成建设任务，获得各方好评，黑龙江省移动公司还专门发来感谢信。</w:t>
      </w:r>
    </w:p>
    <w:p w:rsidR="00527BBC" w:rsidRDefault="00527BBC" w:rsidP="00527BBC">
      <w:pPr>
        <w:ind w:firstLineChars="200" w:firstLine="420"/>
      </w:pPr>
      <w:r>
        <w:t>2022</w:t>
      </w:r>
      <w:r>
        <w:t>年以来，黑龙江铁塔紧跟网络演进趋势，全力协助电信企业推进</w:t>
      </w:r>
      <w:r>
        <w:t>5G</w:t>
      </w:r>
      <w:r>
        <w:t>网络在大学、医院、写字楼等重点区域的室内深度覆盖工作，新增立项面积近</w:t>
      </w:r>
      <w:r>
        <w:t>1300</w:t>
      </w:r>
      <w:r>
        <w:t>万平方米，为</w:t>
      </w:r>
      <w:r>
        <w:t>5G</w:t>
      </w:r>
      <w:r>
        <w:t>应用的落地提供了强有力的网络支持。</w:t>
      </w:r>
    </w:p>
    <w:p w:rsidR="00527BBC" w:rsidRDefault="00527BBC" w:rsidP="00527BBC">
      <w:pPr>
        <w:ind w:firstLineChars="200" w:firstLine="420"/>
      </w:pPr>
      <w:r>
        <w:rPr>
          <w:rFonts w:hint="eastAsia"/>
        </w:rPr>
        <w:t>“多快好省”建</w:t>
      </w:r>
      <w:r>
        <w:t>5G</w:t>
      </w:r>
    </w:p>
    <w:p w:rsidR="00527BBC" w:rsidRDefault="00527BBC" w:rsidP="00527BBC">
      <w:pPr>
        <w:ind w:firstLineChars="200" w:firstLine="420"/>
      </w:pPr>
      <w:r>
        <w:rPr>
          <w:rFonts w:hint="eastAsia"/>
        </w:rPr>
        <w:t>为什么全省</w:t>
      </w:r>
      <w:r>
        <w:t>5G</w:t>
      </w:r>
      <w:r>
        <w:t>网络规模、快速部署，但无论是城市还是乡镇，挂载基站的通信塔数量却没有增多呢？</w:t>
      </w:r>
    </w:p>
    <w:p w:rsidR="00527BBC" w:rsidRDefault="00527BBC" w:rsidP="00527BBC">
      <w:pPr>
        <w:ind w:firstLineChars="200" w:firstLine="420"/>
      </w:pPr>
      <w:r>
        <w:rPr>
          <w:rFonts w:hint="eastAsia"/>
        </w:rPr>
        <w:t>答案只有一个，就是共享现有的存量通信塔资源。只要认真观察，就会发现很多通信塔上都挂着</w:t>
      </w:r>
      <w:r>
        <w:t>5G</w:t>
      </w:r>
      <w:r>
        <w:t>基站与</w:t>
      </w:r>
      <w:r>
        <w:t>4G</w:t>
      </w:r>
      <w:r>
        <w:t>基站，就如同累累硕果挂满了枝头，有效节约了行业投资和社会资源，经济效益十分显著。</w:t>
      </w:r>
    </w:p>
    <w:p w:rsidR="00527BBC" w:rsidRDefault="00527BBC" w:rsidP="00527BBC">
      <w:pPr>
        <w:ind w:firstLineChars="200" w:firstLine="420"/>
      </w:pPr>
      <w:r>
        <w:rPr>
          <w:rFonts w:hint="eastAsia"/>
        </w:rPr>
        <w:t>在</w:t>
      </w:r>
      <w:r>
        <w:t>5G</w:t>
      </w:r>
      <w:r>
        <w:t>建设中，黑龙江铁塔充分挖掘已有站址潜力，优先改造利用存量资源，坚持能共享不新建，助力</w:t>
      </w:r>
      <w:r>
        <w:t>5G</w:t>
      </w:r>
      <w:r>
        <w:t>网络快速、规模部署。据统计，黑龙江铁塔承建的</w:t>
      </w:r>
      <w:r>
        <w:t>5G</w:t>
      </w:r>
      <w:r>
        <w:t>基站</w:t>
      </w:r>
      <w:r>
        <w:t>98%</w:t>
      </w:r>
      <w:r>
        <w:t>以上通过共享，实现了</w:t>
      </w:r>
      <w:r>
        <w:t>5G</w:t>
      </w:r>
      <w:r>
        <w:t>网络建设的</w:t>
      </w:r>
      <w:r>
        <w:t>“</w:t>
      </w:r>
      <w:r>
        <w:t>多快好省</w:t>
      </w:r>
      <w:r>
        <w:t>”</w:t>
      </w:r>
      <w:r>
        <w:t>，成为</w:t>
      </w:r>
      <w:r>
        <w:t>5G</w:t>
      </w:r>
      <w:r>
        <w:t>网络跑出</w:t>
      </w:r>
      <w:r>
        <w:t>“</w:t>
      </w:r>
      <w:r>
        <w:t>加速度</w:t>
      </w:r>
      <w:r>
        <w:t>”</w:t>
      </w:r>
      <w:r>
        <w:t>的强大助推器。</w:t>
      </w:r>
    </w:p>
    <w:p w:rsidR="00527BBC" w:rsidRDefault="00527BBC" w:rsidP="00527BBC">
      <w:pPr>
        <w:ind w:firstLineChars="200" w:firstLine="420"/>
      </w:pPr>
      <w:r>
        <w:rPr>
          <w:rFonts w:hint="eastAsia"/>
        </w:rPr>
        <w:t>“因共享而生，因共享而兴”，自</w:t>
      </w:r>
      <w:r>
        <w:t>2014</w:t>
      </w:r>
      <w:r>
        <w:t>年成立以来，黑龙江铁塔持续深化行业资源共享，减少重复建设，逐步探索出了</w:t>
      </w:r>
      <w:r>
        <w:t>“</w:t>
      </w:r>
      <w:r>
        <w:t>政府主导，行业协同，铁塔统筹</w:t>
      </w:r>
      <w:r>
        <w:t>”</w:t>
      </w:r>
      <w:r>
        <w:t>的移动通信基础设施建设模式。</w:t>
      </w:r>
    </w:p>
    <w:p w:rsidR="00527BBC" w:rsidRDefault="00527BBC" w:rsidP="00527BBC">
      <w:pPr>
        <w:ind w:firstLineChars="200" w:firstLine="420"/>
      </w:pPr>
      <w:r>
        <w:rPr>
          <w:rFonts w:hint="eastAsia"/>
        </w:rPr>
        <w:t>今年以来，为落实省委省政府推进沿边沿线通信网络覆盖的工作要求，在省通信管理局的牵头领导下，各基础电信企业协同推进，黑龙江铁塔统筹实施，共规划站址</w:t>
      </w:r>
      <w:r>
        <w:t>840</w:t>
      </w:r>
      <w:r>
        <w:t>余个，其中，</w:t>
      </w:r>
      <w:r>
        <w:t>6</w:t>
      </w:r>
      <w:r>
        <w:t>月末完成的一阶段</w:t>
      </w:r>
      <w:r>
        <w:t>108</w:t>
      </w:r>
      <w:r>
        <w:t>个</w:t>
      </w:r>
      <w:r>
        <w:t>5G</w:t>
      </w:r>
      <w:r>
        <w:t>站址</w:t>
      </w:r>
      <w:r>
        <w:t>100%</w:t>
      </w:r>
      <w:r>
        <w:t>通过共享，实现了对</w:t>
      </w:r>
      <w:r>
        <w:t>10</w:t>
      </w:r>
      <w:r>
        <w:t>个陆地边境口岸城市的覆盖。</w:t>
      </w:r>
    </w:p>
    <w:p w:rsidR="00527BBC" w:rsidRDefault="00527BBC" w:rsidP="00527BBC">
      <w:pPr>
        <w:ind w:firstLineChars="200" w:firstLine="420"/>
      </w:pPr>
      <w:r>
        <w:rPr>
          <w:rFonts w:hint="eastAsia"/>
        </w:rPr>
        <w:t>开放站址促共赢</w:t>
      </w:r>
    </w:p>
    <w:p w:rsidR="00527BBC" w:rsidRDefault="00527BBC" w:rsidP="00527BBC">
      <w:pPr>
        <w:ind w:firstLineChars="200" w:firstLine="420"/>
      </w:pPr>
      <w:r>
        <w:rPr>
          <w:rFonts w:hint="eastAsia"/>
        </w:rPr>
        <w:t>近期，黑龙江省降水频繁，地质灾害发生概率增加，省自然资源厅地质勘查管理处处长关欣每天都要通过安装在手机上的全省地质灾害监测预警平台</w:t>
      </w:r>
      <w:r>
        <w:t>APP</w:t>
      </w:r>
      <w:r>
        <w:t>，对全省</w:t>
      </w:r>
      <w:r>
        <w:t>40</w:t>
      </w:r>
      <w:r>
        <w:t>处崩塌、滑坡、泥石流等特别防范点和重点防范点进行巡查。</w:t>
      </w:r>
    </w:p>
    <w:p w:rsidR="00527BBC" w:rsidRDefault="00527BBC" w:rsidP="00527BBC">
      <w:pPr>
        <w:ind w:firstLineChars="200" w:firstLine="420"/>
      </w:pPr>
      <w:r>
        <w:rPr>
          <w:rFonts w:hint="eastAsia"/>
        </w:rPr>
        <w:t>关欣说：“借助通信塔高点优势搭建的全省地质灾害监测预警平台实现了对地质灾害隐患点的早发现、早处置，填补了我省在地质灾害监测预警信息化建设方面的空白。”</w:t>
      </w:r>
    </w:p>
    <w:p w:rsidR="00527BBC" w:rsidRDefault="00527BBC" w:rsidP="00527BBC">
      <w:pPr>
        <w:ind w:firstLineChars="200" w:firstLine="420"/>
      </w:pPr>
      <w:r>
        <w:rPr>
          <w:rFonts w:hint="eastAsia"/>
        </w:rPr>
        <w:t>不仅在防灾减灾领域，黑龙江铁塔依托独特的资源禀赋和全国统一的“铁塔视联”平台，立</w:t>
      </w:r>
      <w:r>
        <w:rPr>
          <w:rFonts w:hint="eastAsia"/>
        </w:rPr>
        <w:lastRenderedPageBreak/>
        <w:t>足黑龙江省情实际，将“通信塔”升级为“数字塔”，广泛服务环保、林草、农业、水利、交通、应急等</w:t>
      </w:r>
      <w:r>
        <w:t>20</w:t>
      </w:r>
      <w:r>
        <w:t>多个领域，已经形成了中高点监控就找铁塔公司的品牌影响力。</w:t>
      </w:r>
    </w:p>
    <w:p w:rsidR="00527BBC" w:rsidRDefault="00527BBC" w:rsidP="00527BBC">
      <w:pPr>
        <w:ind w:firstLineChars="200" w:firstLine="420"/>
      </w:pPr>
      <w:r>
        <w:rPr>
          <w:rFonts w:hint="eastAsia"/>
        </w:rPr>
        <w:t>黑龙江省委省政府对黑龙江铁塔共享通信塔服务数字经济的创新举措高度认可，省领导专门批示：全省通信塔资源共享是一项有利于各行业降低成本、提高效能的好事，建议相关部门积极研究推动。</w:t>
      </w:r>
    </w:p>
    <w:p w:rsidR="00527BBC" w:rsidRDefault="00527BBC" w:rsidP="00527BBC">
      <w:pPr>
        <w:ind w:firstLineChars="200" w:firstLine="420"/>
      </w:pPr>
      <w:r>
        <w:t>5G</w:t>
      </w:r>
      <w:r>
        <w:t>让世界充满无限可能，黑龙江铁塔将乘着</w:t>
      </w:r>
      <w:r>
        <w:t>2022</w:t>
      </w:r>
      <w:r>
        <w:t>世界</w:t>
      </w:r>
      <w:r>
        <w:t>5G</w:t>
      </w:r>
      <w:r>
        <w:t>大会在哈尔滨召开的东风，继续在数字的海洋中乘风破浪，为数字经济发展贡献智慧和力量，以实际行动迎接党的二十大胜利召开。</w:t>
      </w:r>
    </w:p>
    <w:p w:rsidR="00527BBC" w:rsidRDefault="00527BBC" w:rsidP="00FA7E87">
      <w:pPr>
        <w:jc w:val="right"/>
      </w:pPr>
      <w:r w:rsidRPr="00FA7E87">
        <w:rPr>
          <w:rFonts w:hint="eastAsia"/>
        </w:rPr>
        <w:t>人民邮电报</w:t>
      </w:r>
      <w:r>
        <w:rPr>
          <w:rFonts w:hint="eastAsia"/>
        </w:rPr>
        <w:t>2022-8-10</w:t>
      </w:r>
    </w:p>
    <w:p w:rsidR="00527BBC" w:rsidRDefault="00527BBC" w:rsidP="0039449B">
      <w:pPr>
        <w:sectPr w:rsidR="00527BBC" w:rsidSect="0039449B">
          <w:type w:val="continuous"/>
          <w:pgSz w:w="11906" w:h="16838"/>
          <w:pgMar w:top="1644" w:right="1236" w:bottom="1418" w:left="1814" w:header="851" w:footer="907" w:gutter="0"/>
          <w:pgNumType w:start="1"/>
          <w:cols w:space="720"/>
          <w:docGrid w:type="lines" w:linePitch="341" w:charSpace="2373"/>
        </w:sectPr>
      </w:pPr>
    </w:p>
    <w:p w:rsidR="00FC5277" w:rsidRDefault="00FC5277"/>
    <w:sectPr w:rsidR="00FC52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27BBC"/>
    <w:rsid w:val="00527BBC"/>
    <w:rsid w:val="00FC52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7B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7B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231</Words>
  <Characters>1319</Characters>
  <Application>Microsoft Office Word</Application>
  <DocSecurity>0</DocSecurity>
  <Lines>10</Lines>
  <Paragraphs>3</Paragraphs>
  <ScaleCrop>false</ScaleCrop>
  <Company>微软中国</Company>
  <LinksUpToDate>false</LinksUpToDate>
  <CharactersWithSpaces>1547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2022-09-13T08:04:00Z</dcterms:created>
</cp:coreProperties>
</file>