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4C0" w:rsidRDefault="00BE74C0" w:rsidP="008569C1">
      <w:pPr>
        <w:pStyle w:val="1"/>
        <w:spacing w:line="247" w:lineRule="auto"/>
        <w:rPr>
          <w:rFonts w:hint="eastAsia"/>
        </w:rPr>
      </w:pPr>
      <w:r w:rsidRPr="005C2DD1">
        <w:rPr>
          <w:rFonts w:hint="eastAsia"/>
        </w:rPr>
        <w:t>档案馆人力资源管理存在的问题和发展对策</w:t>
      </w:r>
    </w:p>
    <w:p w:rsidR="00BE74C0" w:rsidRDefault="00BE74C0" w:rsidP="00BE74C0">
      <w:pPr>
        <w:spacing w:line="247" w:lineRule="auto"/>
        <w:ind w:firstLineChars="200" w:firstLine="420"/>
      </w:pPr>
      <w:r>
        <w:rPr>
          <w:rFonts w:hint="eastAsia"/>
        </w:rPr>
        <w:t>摘要</w:t>
      </w:r>
      <w:r>
        <w:t>:</w:t>
      </w:r>
      <w:r>
        <w:t>许多档案馆人力资源管理体制不完善、人为因素尤其干扰严重</w:t>
      </w:r>
      <w:r>
        <w:t xml:space="preserve">, </w:t>
      </w:r>
      <w:r>
        <w:t>不依</w:t>
      </w:r>
      <w:r>
        <w:t xml:space="preserve"> </w:t>
      </w:r>
      <w:r>
        <w:t>规律</w:t>
      </w:r>
      <w:r>
        <w:t xml:space="preserve"> </w:t>
      </w:r>
      <w:r>
        <w:t>、章程办事的现象十分普遍。员工的工作态度和主观能动性发挥得不理想、主人翁意识淡漠</w:t>
      </w:r>
      <w:r>
        <w:t>,</w:t>
      </w:r>
      <w:r>
        <w:t>很多员工得不到继续</w:t>
      </w:r>
      <w:r>
        <w:t xml:space="preserve"> </w:t>
      </w:r>
      <w:r>
        <w:t>教育</w:t>
      </w:r>
      <w:r>
        <w:t xml:space="preserve"> </w:t>
      </w:r>
      <w:r>
        <w:t>的机会、人才外流或人浮于事。这些现象严重阻碍了档案馆事业的</w:t>
      </w:r>
      <w:r>
        <w:t xml:space="preserve"> </w:t>
      </w:r>
      <w:r>
        <w:t>发展</w:t>
      </w:r>
      <w:r>
        <w:t xml:space="preserve"> </w:t>
      </w:r>
      <w:r>
        <w:t>。因此</w:t>
      </w:r>
      <w:r>
        <w:t>,</w:t>
      </w:r>
      <w:r>
        <w:t>建立</w:t>
      </w:r>
      <w:r>
        <w:t xml:space="preserve"> </w:t>
      </w:r>
      <w:r>
        <w:t>科学</w:t>
      </w:r>
      <w:r>
        <w:t xml:space="preserve"> </w:t>
      </w:r>
      <w:r>
        <w:t>的人力资源管理系统是迫在眉截。本文从以下几个方面阐述了人力资源开发与管理在档案馆的必要性和重要性。</w:t>
      </w:r>
    </w:p>
    <w:p w:rsidR="00BE74C0" w:rsidRDefault="00BE74C0" w:rsidP="00BE74C0">
      <w:pPr>
        <w:spacing w:line="247" w:lineRule="auto"/>
        <w:ind w:firstLineChars="200" w:firstLine="420"/>
      </w:pPr>
      <w:r>
        <w:rPr>
          <w:rFonts w:hint="eastAsia"/>
        </w:rPr>
        <w:t>关键词</w:t>
      </w:r>
      <w:r>
        <w:t>:</w:t>
      </w:r>
      <w:r>
        <w:t>档案馆</w:t>
      </w:r>
      <w:r>
        <w:t>;</w:t>
      </w:r>
      <w:r>
        <w:t>人力资源</w:t>
      </w:r>
      <w:r>
        <w:t>;</w:t>
      </w:r>
      <w:r>
        <w:t>开发与管理</w:t>
      </w:r>
    </w:p>
    <w:p w:rsidR="00BE74C0" w:rsidRDefault="00BE74C0" w:rsidP="00BE74C0">
      <w:pPr>
        <w:spacing w:line="247" w:lineRule="auto"/>
        <w:ind w:firstLineChars="200" w:firstLine="420"/>
      </w:pPr>
      <w:r>
        <w:rPr>
          <w:rFonts w:hint="eastAsia"/>
        </w:rPr>
        <w:t>一、档案馆人力资源管理普遍存在的问题</w:t>
      </w:r>
    </w:p>
    <w:p w:rsidR="00BE74C0" w:rsidRDefault="00BE74C0" w:rsidP="00BE74C0">
      <w:pPr>
        <w:spacing w:line="247" w:lineRule="auto"/>
        <w:ind w:firstLineChars="200" w:firstLine="420"/>
      </w:pPr>
      <w:r>
        <w:t xml:space="preserve">1.1 </w:t>
      </w:r>
      <w:r>
        <w:t>人力资源管理观念淡薄</w:t>
      </w:r>
      <w:r>
        <w:t>,</w:t>
      </w:r>
      <w:r>
        <w:t>对人力资源管理工作重视不够</w:t>
      </w:r>
      <w:r>
        <w:t>:</w:t>
      </w:r>
      <w:r>
        <w:t>目前</w:t>
      </w:r>
      <w:r>
        <w:t>,</w:t>
      </w:r>
      <w:r>
        <w:t>基层档案馆人力资源管理观念仍然比较淡薄</w:t>
      </w:r>
      <w:r>
        <w:t>,</w:t>
      </w:r>
      <w:r>
        <w:t>许多档案馆受计划</w:t>
      </w:r>
      <w:r>
        <w:t xml:space="preserve"> </w:t>
      </w:r>
      <w:r>
        <w:t>经济</w:t>
      </w:r>
      <w:r>
        <w:t xml:space="preserve"> </w:t>
      </w:r>
      <w:r>
        <w:t>体制的影响</w:t>
      </w:r>
      <w:r>
        <w:t>,</w:t>
      </w:r>
      <w:r>
        <w:t>一直沿用传统的人事管理模式</w:t>
      </w:r>
      <w:r>
        <w:t>,</w:t>
      </w:r>
      <w:r>
        <w:t>受其制约。在人员的引进上存在很大的随意性。档案馆经常成为上级领导安排门路人员的收容所。结果</w:t>
      </w:r>
      <w:r>
        <w:t>,</w:t>
      </w:r>
      <w:r>
        <w:t>人员素质偏低</w:t>
      </w:r>
      <w:r>
        <w:t>,</w:t>
      </w:r>
      <w:r>
        <w:t>工作质量上不去。这也极大地影响了档案馆员的积极性和创造性的发挥。同时</w:t>
      </w:r>
      <w:r>
        <w:t>,</w:t>
      </w:r>
      <w:r>
        <w:t>对人力资源管理也缺乏足够的重视</w:t>
      </w:r>
      <w:r>
        <w:t>,</w:t>
      </w:r>
      <w:r>
        <w:t>管理上</w:t>
      </w:r>
      <w:r>
        <w:t>“</w:t>
      </w:r>
      <w:r>
        <w:t>重物轻人</w:t>
      </w:r>
      <w:r>
        <w:t>”</w:t>
      </w:r>
      <w:r>
        <w:t>认为档案馆的发展是靠资金投入</w:t>
      </w:r>
      <w:r>
        <w:t>,</w:t>
      </w:r>
      <w:r>
        <w:t>看重规模、设备和馆藏</w:t>
      </w:r>
      <w:r>
        <w:t>,</w:t>
      </w:r>
      <w:r>
        <w:t>轻视对人力资源的研究</w:t>
      </w:r>
      <w:r>
        <w:t>;</w:t>
      </w:r>
      <w:r>
        <w:t>看重经费投入</w:t>
      </w:r>
      <w:r>
        <w:t>,</w:t>
      </w:r>
      <w:r>
        <w:t>轻视人力方面的投入</w:t>
      </w:r>
      <w:r>
        <w:t>:</w:t>
      </w:r>
      <w:r>
        <w:t>看重拥</w:t>
      </w:r>
      <w:r>
        <w:rPr>
          <w:rFonts w:hint="eastAsia"/>
        </w:rPr>
        <w:t>有人力</w:t>
      </w:r>
      <w:r>
        <w:t>,</w:t>
      </w:r>
      <w:r>
        <w:t>轻视人力的利用。</w:t>
      </w:r>
    </w:p>
    <w:p w:rsidR="00BE74C0" w:rsidRDefault="00BE74C0" w:rsidP="00BE74C0">
      <w:pPr>
        <w:spacing w:line="247" w:lineRule="auto"/>
        <w:ind w:firstLineChars="200" w:firstLine="420"/>
      </w:pPr>
      <w:r>
        <w:t xml:space="preserve">1.2 </w:t>
      </w:r>
      <w:r>
        <w:t>人力资源管理制度不规范</w:t>
      </w:r>
      <w:r>
        <w:t>:</w:t>
      </w:r>
      <w:r>
        <w:t>普遍来看</w:t>
      </w:r>
      <w:r>
        <w:t>,</w:t>
      </w:r>
      <w:r>
        <w:t>档案馆极少有人力资源管理的长远规划。不太重视对工作人员的岗位培训</w:t>
      </w:r>
      <w:r>
        <w:t>,</w:t>
      </w:r>
      <w:r>
        <w:t>不能正确运用能级对应的管理原则</w:t>
      </w:r>
      <w:r>
        <w:t>,</w:t>
      </w:r>
      <w:r>
        <w:t>即根据人的能力</w:t>
      </w:r>
      <w:r>
        <w:t>,</w:t>
      </w:r>
      <w:r>
        <w:t>把人才放到相应的岗位上去。普遍存在着能级不分、职级岗位错位、管理失衡和聘任制有名无实等错误现象</w:t>
      </w:r>
      <w:r>
        <w:t>,</w:t>
      </w:r>
      <w:r>
        <w:t>缺乏真正意义上的竞争上岗和激励机制</w:t>
      </w:r>
      <w:r>
        <w:t>,</w:t>
      </w:r>
      <w:r>
        <w:t>缺乏规范化的人力资源培养、稳定和业绩考核等方面的制度。再加上工资分配上的大锅饭与分配不公并存</w:t>
      </w:r>
      <w:r>
        <w:t>,</w:t>
      </w:r>
      <w:r>
        <w:t>很难调动工作人员的积极性</w:t>
      </w:r>
      <w:r>
        <w:t>,</w:t>
      </w:r>
      <w:r>
        <w:t>更谈不上创造性的开展工作。</w:t>
      </w:r>
    </w:p>
    <w:p w:rsidR="00BE74C0" w:rsidRDefault="00BE74C0" w:rsidP="00BE74C0">
      <w:pPr>
        <w:spacing w:line="247" w:lineRule="auto"/>
        <w:ind w:firstLineChars="200" w:firstLine="420"/>
      </w:pPr>
      <w:r>
        <w:t xml:space="preserve">1.3 </w:t>
      </w:r>
      <w:r>
        <w:t>档案馆人才流失较为严重</w:t>
      </w:r>
      <w:r>
        <w:t>:</w:t>
      </w:r>
      <w:r>
        <w:t>与其他部门相比</w:t>
      </w:r>
      <w:r>
        <w:t>,</w:t>
      </w:r>
      <w:r>
        <w:t>档案馆工作时间长</w:t>
      </w:r>
      <w:r>
        <w:t>,</w:t>
      </w:r>
      <w:r>
        <w:t>强度大</w:t>
      </w:r>
      <w:r>
        <w:t>,</w:t>
      </w:r>
      <w:r>
        <w:t>而福利待遇和地位却得不到提高</w:t>
      </w:r>
      <w:r>
        <w:t>,</w:t>
      </w:r>
      <w:r>
        <w:t>与此同时还一味强调发扬默默奉献和甘为人梯的精神。在馆员的晋升、评职、业务深造等方面</w:t>
      </w:r>
      <w:r>
        <w:t>,</w:t>
      </w:r>
      <w:r>
        <w:t>不按个人能力和论资排辈的一些做法也挫伤了许多人的积极性</w:t>
      </w:r>
      <w:r>
        <w:t>,</w:t>
      </w:r>
      <w:r>
        <w:t>使他们丧失了对档案馆事业的归属感和主动进取的精神。在这样的</w:t>
      </w:r>
      <w:r>
        <w:t>“</w:t>
      </w:r>
      <w:r>
        <w:t>清水衙门</w:t>
      </w:r>
      <w:r>
        <w:t>”</w:t>
      </w:r>
      <w:r>
        <w:t>里</w:t>
      </w:r>
      <w:r>
        <w:t>,</w:t>
      </w:r>
      <w:r>
        <w:t>档案馆人才的价值与其贡献是背离的</w:t>
      </w:r>
      <w:r>
        <w:t>,</w:t>
      </w:r>
      <w:r>
        <w:t>因此</w:t>
      </w:r>
      <w:r>
        <w:t>,</w:t>
      </w:r>
      <w:r>
        <w:t>很多档案馆员选择了</w:t>
      </w:r>
      <w:r>
        <w:t>“</w:t>
      </w:r>
      <w:r>
        <w:t>跳槽</w:t>
      </w:r>
      <w:r>
        <w:t>”</w:t>
      </w:r>
      <w:r>
        <w:t>。总之</w:t>
      </w:r>
      <w:r>
        <w:t>,</w:t>
      </w:r>
      <w:r>
        <w:t>在目前的档案馆中</w:t>
      </w:r>
      <w:r>
        <w:t>,</w:t>
      </w:r>
      <w:r>
        <w:t>一方面是档案馆人力资源缺乏</w:t>
      </w:r>
      <w:r>
        <w:t>,</w:t>
      </w:r>
      <w:r>
        <w:t>业务工作得不到应有的发展</w:t>
      </w:r>
      <w:r>
        <w:t>:</w:t>
      </w:r>
      <w:r>
        <w:t>另一方面则是</w:t>
      </w:r>
      <w:r>
        <w:t>,</w:t>
      </w:r>
      <w:r>
        <w:t>现有的人力资源配置不当</w:t>
      </w:r>
      <w:r>
        <w:t>,</w:t>
      </w:r>
      <w:r>
        <w:t>又造成</w:t>
      </w:r>
      <w:r>
        <w:rPr>
          <w:rFonts w:hint="eastAsia"/>
        </w:rPr>
        <w:t>很大的浪费。追根究底</w:t>
      </w:r>
      <w:r>
        <w:t>,</w:t>
      </w:r>
      <w:r>
        <w:t>传统的档案馆人事管理是其症结。</w:t>
      </w:r>
    </w:p>
    <w:p w:rsidR="00BE74C0" w:rsidRDefault="00BE74C0" w:rsidP="00BE74C0">
      <w:pPr>
        <w:spacing w:line="247" w:lineRule="auto"/>
        <w:ind w:firstLineChars="200" w:firstLine="420"/>
      </w:pPr>
      <w:r>
        <w:t xml:space="preserve">1.4 </w:t>
      </w:r>
      <w:r>
        <w:t>内外环境的不利影响</w:t>
      </w:r>
      <w:r>
        <w:t>:</w:t>
      </w:r>
      <w:r>
        <w:t>从内部看</w:t>
      </w:r>
      <w:r>
        <w:t>,</w:t>
      </w:r>
      <w:r>
        <w:t>档案馆人力资源管理落后</w:t>
      </w:r>
      <w:r>
        <w:t>,</w:t>
      </w:r>
      <w:r>
        <w:t>封闭保守</w:t>
      </w:r>
      <w:r>
        <w:t>,</w:t>
      </w:r>
      <w:r>
        <w:t>致使工作人员和一些领导始终处于一种消极被动的状态中</w:t>
      </w:r>
      <w:r>
        <w:t>,</w:t>
      </w:r>
      <w:r>
        <w:t>知识得不到充分尊重</w:t>
      </w:r>
      <w:r>
        <w:t>,</w:t>
      </w:r>
      <w:r>
        <w:t>才能得不到发挥</w:t>
      </w:r>
      <w:r>
        <w:t>,</w:t>
      </w:r>
      <w:r>
        <w:t>使其养成安于现状的惰性</w:t>
      </w:r>
      <w:r>
        <w:t>,</w:t>
      </w:r>
      <w:r>
        <w:t>缺乏危机感和竞争意识。从外部环境看</w:t>
      </w:r>
      <w:r>
        <w:t>,</w:t>
      </w:r>
      <w:r>
        <w:t>在人们心目中</w:t>
      </w:r>
      <w:r>
        <w:t>,</w:t>
      </w:r>
      <w:r>
        <w:t>档案馆工作人员的作用不大</w:t>
      </w:r>
      <w:r>
        <w:t>,</w:t>
      </w:r>
      <w:r>
        <w:t>地位不高</w:t>
      </w:r>
      <w:r>
        <w:t>,</w:t>
      </w:r>
      <w:r>
        <w:t>形象欠佳</w:t>
      </w:r>
      <w:r>
        <w:t>,</w:t>
      </w:r>
      <w:r>
        <w:t>这大大挫伤了档案馆工作人员的积极性。许多专业技术人员对档案馆缺乏认识</w:t>
      </w:r>
      <w:r>
        <w:t>,</w:t>
      </w:r>
      <w:r>
        <w:t>对档案、情报、信息利用意识淡薄。有些领导对档案馆很少问津</w:t>
      </w:r>
      <w:r>
        <w:t>,</w:t>
      </w:r>
      <w:r>
        <w:t>也鲜见他们到档案馆了解情况</w:t>
      </w:r>
      <w:r>
        <w:t>,</w:t>
      </w:r>
      <w:r>
        <w:t>解决问题</w:t>
      </w:r>
      <w:r>
        <w:t>,</w:t>
      </w:r>
      <w:r>
        <w:t>综合这些来自内外部的不利影响</w:t>
      </w:r>
      <w:r>
        <w:t>,</w:t>
      </w:r>
      <w:r>
        <w:t>在某种程度上造成档案馆队伍士气不</w:t>
      </w:r>
      <w:r>
        <w:rPr>
          <w:rFonts w:hint="eastAsia"/>
        </w:rPr>
        <w:t>高</w:t>
      </w:r>
      <w:r>
        <w:t>,</w:t>
      </w:r>
      <w:r>
        <w:t>思想不稳定</w:t>
      </w:r>
      <w:r>
        <w:t>,</w:t>
      </w:r>
      <w:r>
        <w:t>从而影响工作的顺利开展。</w:t>
      </w:r>
    </w:p>
    <w:p w:rsidR="00BE74C0" w:rsidRDefault="00BE74C0" w:rsidP="00BE74C0">
      <w:pPr>
        <w:spacing w:line="247" w:lineRule="auto"/>
        <w:ind w:firstLineChars="200" w:firstLine="420"/>
      </w:pPr>
      <w:r>
        <w:rPr>
          <w:rFonts w:hint="eastAsia"/>
        </w:rPr>
        <w:t>二、人力资源管理在档案馆实施的必要性</w:t>
      </w:r>
    </w:p>
    <w:p w:rsidR="00BE74C0" w:rsidRDefault="00BE74C0" w:rsidP="00BE74C0">
      <w:pPr>
        <w:spacing w:line="247" w:lineRule="auto"/>
        <w:ind w:firstLineChars="200" w:firstLine="420"/>
        <w:rPr>
          <w:rFonts w:hint="eastAsia"/>
        </w:rPr>
      </w:pPr>
      <w:r>
        <w:t xml:space="preserve">2.1 </w:t>
      </w:r>
      <w:r>
        <w:t>人力资源管理是档案馆留住人才的有效手段</w:t>
      </w:r>
      <w:r>
        <w:t>——</w:t>
      </w:r>
      <w:r>
        <w:t>知识经济和</w:t>
      </w:r>
      <w:r>
        <w:t xml:space="preserve"> </w:t>
      </w:r>
      <w:r>
        <w:t>网络</w:t>
      </w:r>
      <w:r>
        <w:t xml:space="preserve"> </w:t>
      </w:r>
      <w:r>
        <w:t>时代的到来使</w:t>
      </w:r>
      <w:r>
        <w:t xml:space="preserve"> </w:t>
      </w:r>
      <w:r>
        <w:t>现代</w:t>
      </w:r>
      <w:r>
        <w:t xml:space="preserve"> </w:t>
      </w:r>
      <w:r>
        <w:t>档案馆对</w:t>
      </w:r>
      <w:r>
        <w:t xml:space="preserve"> </w:t>
      </w:r>
      <w:r>
        <w:t>文献</w:t>
      </w:r>
      <w:r>
        <w:t xml:space="preserve"> </w:t>
      </w:r>
      <w:r>
        <w:t>资源的管理发生了深刻的转变</w:t>
      </w:r>
      <w:r>
        <w:t>,</w:t>
      </w:r>
      <w:r>
        <w:t>从传统的以手工为主的管理手段转变到以自动化、数字化、网络化等现代技术为主。档案馆员作为知识和智力的载体</w:t>
      </w:r>
      <w:r>
        <w:t>,</w:t>
      </w:r>
      <w:r>
        <w:t>在档案馆的生存和发展中成为首要因素</w:t>
      </w:r>
      <w:r>
        <w:t>,</w:t>
      </w:r>
      <w:r>
        <w:t>高素质、高层次的创新型知识人才和专家成为档案馆发展最重要的资源。因此</w:t>
      </w:r>
      <w:r>
        <w:t>,</w:t>
      </w:r>
      <w:r>
        <w:t>发展档案馆事业</w:t>
      </w:r>
      <w:r>
        <w:t>,</w:t>
      </w:r>
      <w:r>
        <w:t>必须依靠广大档案馆员的积极参与和发挥他们的聪明智慧</w:t>
      </w:r>
      <w:r>
        <w:t>,</w:t>
      </w:r>
      <w:r>
        <w:t>充分地调动他们的积极性。这就要求档案馆进行合理的人力资源管理</w:t>
      </w:r>
      <w:r>
        <w:t>,</w:t>
      </w:r>
      <w:r>
        <w:t>坚持以人为中心</w:t>
      </w:r>
      <w:r>
        <w:t>,</w:t>
      </w:r>
      <w:r>
        <w:t>把馆员作为档案馆的主</w:t>
      </w:r>
      <w:r>
        <w:rPr>
          <w:rFonts w:hint="eastAsia"/>
        </w:rPr>
        <w:t>体</w:t>
      </w:r>
      <w:r>
        <w:t>,</w:t>
      </w:r>
      <w:r>
        <w:t>把人力资源作为档案馆制定发展战略和发展规划的依据</w:t>
      </w:r>
      <w:r>
        <w:t>;</w:t>
      </w:r>
      <w:r>
        <w:t>关心馆员个人的发展</w:t>
      </w:r>
      <w:r>
        <w:t>,</w:t>
      </w:r>
      <w:r>
        <w:t>把馆员个人的发展和档案馆的发展紧密结合起来</w:t>
      </w:r>
      <w:r>
        <w:t>,</w:t>
      </w:r>
      <w:r>
        <w:t>根据馆员个人的专长、能力和知识结构</w:t>
      </w:r>
      <w:r>
        <w:t>,</w:t>
      </w:r>
      <w:r>
        <w:t>提供相应的工作岗位</w:t>
      </w:r>
      <w:r>
        <w:t>,</w:t>
      </w:r>
      <w:r>
        <w:t>为其设计合理的职业生涯规划</w:t>
      </w:r>
      <w:r>
        <w:t>,</w:t>
      </w:r>
      <w:r>
        <w:t>并为馆员的学习和教育培训等提高自身发展的措施提供各种帮助。</w:t>
      </w:r>
    </w:p>
    <w:p w:rsidR="00BE74C0" w:rsidRDefault="00BE74C0" w:rsidP="00BE74C0">
      <w:pPr>
        <w:spacing w:line="247" w:lineRule="auto"/>
        <w:ind w:firstLineChars="200" w:firstLine="420"/>
      </w:pPr>
      <w:r>
        <w:t xml:space="preserve">2.2 </w:t>
      </w:r>
      <w:r>
        <w:t>人力资源管理是档案馆事业持续</w:t>
      </w:r>
      <w:r>
        <w:t xml:space="preserve"> </w:t>
      </w:r>
      <w:r>
        <w:t>发展</w:t>
      </w:r>
      <w:r>
        <w:t xml:space="preserve"> </w:t>
      </w:r>
      <w:r>
        <w:t>的需要。档案馆的核心岗位</w:t>
      </w:r>
      <w:r>
        <w:t>,</w:t>
      </w:r>
      <w:r>
        <w:t>如采访、编目、咨询、系统维护等业务部门的工作具有专业性、技术性强的特点</w:t>
      </w:r>
      <w:r>
        <w:t>,</w:t>
      </w:r>
      <w:r>
        <w:t>一般都由受过高等</w:t>
      </w:r>
      <w:r>
        <w:t xml:space="preserve"> </w:t>
      </w:r>
      <w:r>
        <w:t>教育</w:t>
      </w:r>
      <w:r>
        <w:t xml:space="preserve"> </w:t>
      </w:r>
      <w:r>
        <w:t>的专业技术人员来从事。按照人本主义心</w:t>
      </w:r>
      <w:r>
        <w:t xml:space="preserve"> </w:t>
      </w:r>
      <w:r>
        <w:t>理学</w:t>
      </w:r>
      <w:r>
        <w:t xml:space="preserve"> </w:t>
      </w:r>
      <w:r>
        <w:t>的创始人马斯洛的需要层次理论</w:t>
      </w:r>
      <w:r>
        <w:t>,</w:t>
      </w:r>
      <w:r>
        <w:t>这些技术人员一般都具有较强的成就需求、尊重需求及求知需求。因此</w:t>
      </w:r>
      <w:r>
        <w:t>,</w:t>
      </w:r>
      <w:r>
        <w:t>单位领导应该充分重视他们的作用</w:t>
      </w:r>
      <w:r>
        <w:t>,</w:t>
      </w:r>
      <w:r>
        <w:t>尊重他们的价值</w:t>
      </w:r>
      <w:r>
        <w:t>,</w:t>
      </w:r>
      <w:r>
        <w:t>尽量满足他们的个性需求</w:t>
      </w:r>
      <w:r>
        <w:t>,</w:t>
      </w:r>
      <w:r>
        <w:t>以此激励他们的积极性</w:t>
      </w:r>
      <w:r>
        <w:t>,</w:t>
      </w:r>
      <w:r>
        <w:t>发挥他们的创造性。此外</w:t>
      </w:r>
      <w:r>
        <w:t>,</w:t>
      </w:r>
      <w:r>
        <w:t>鉴于档案馆的服务功能和服务模式逐步以简单的借换转向信息化、专业化、专门化</w:t>
      </w:r>
      <w:r>
        <w:t>,</w:t>
      </w:r>
      <w:r>
        <w:t>图书馆的专业</w:t>
      </w:r>
      <w:r>
        <w:rPr>
          <w:rFonts w:hint="eastAsia"/>
        </w:rPr>
        <w:t>人才、专门人才和知识专家将承担起图书馆发展规划的参与者、</w:t>
      </w:r>
      <w:r>
        <w:t xml:space="preserve"> </w:t>
      </w:r>
      <w:r>
        <w:t>网络</w:t>
      </w:r>
      <w:r>
        <w:t xml:space="preserve"> </w:t>
      </w:r>
      <w:r>
        <w:t>信息资源的组织者、知识的创造者这些角色。为了使他们适应这些职能要求</w:t>
      </w:r>
      <w:r>
        <w:t>,</w:t>
      </w:r>
      <w:r>
        <w:t>胜任这些任务</w:t>
      </w:r>
      <w:r>
        <w:t>,</w:t>
      </w:r>
      <w:r>
        <w:t>需要有意识、有计划的为他们提供继续教育、职业培训、在职教育等机会</w:t>
      </w:r>
      <w:r>
        <w:t>,</w:t>
      </w:r>
      <w:r>
        <w:t>从而提高自身素质</w:t>
      </w:r>
      <w:r>
        <w:t>,</w:t>
      </w:r>
      <w:r>
        <w:t>掌握从事图书馆创新发展的各种技能</w:t>
      </w:r>
      <w:r>
        <w:t>,</w:t>
      </w:r>
      <w:r>
        <w:t>使他们成为合格的知识和信息服务的工作者。只有这样才能促进档案馆事业的持续发展。</w:t>
      </w:r>
    </w:p>
    <w:p w:rsidR="00BE74C0" w:rsidRDefault="00BE74C0" w:rsidP="00BE74C0">
      <w:pPr>
        <w:spacing w:line="247" w:lineRule="auto"/>
        <w:ind w:firstLineChars="200" w:firstLine="420"/>
      </w:pPr>
      <w:r>
        <w:t xml:space="preserve">2.3 </w:t>
      </w:r>
      <w:r>
        <w:t>人力资源管理有助于档案馆适应时代变化发展的需要知识</w:t>
      </w:r>
      <w:r>
        <w:t xml:space="preserve"> </w:t>
      </w:r>
      <w:r>
        <w:t>经济</w:t>
      </w:r>
      <w:r>
        <w:t xml:space="preserve"> </w:t>
      </w:r>
      <w:r>
        <w:t>时代的到来使档案馆面临着严峻的考验</w:t>
      </w:r>
      <w:r>
        <w:t>,</w:t>
      </w:r>
      <w:r>
        <w:t>用户知识和信息需求向多样化、个性化、专门化方向发展</w:t>
      </w:r>
      <w:r>
        <w:t>,</w:t>
      </w:r>
      <w:r>
        <w:t>致使档案馆一切工作的出发点和归宿转变为开展多种形式的知识和信息资源服务</w:t>
      </w:r>
      <w:r>
        <w:t>,</w:t>
      </w:r>
      <w:r>
        <w:t>极力满足用户的需求。档案馆将真正实行</w:t>
      </w:r>
      <w:r>
        <w:t>“</w:t>
      </w:r>
      <w:r>
        <w:t>以用户为中心</w:t>
      </w:r>
      <w:r>
        <w:t>”</w:t>
      </w:r>
      <w:r>
        <w:t>的新型服务理念</w:t>
      </w:r>
      <w:r>
        <w:t>,</w:t>
      </w:r>
      <w:r>
        <w:t>一切服务工作都将围绕用户的需求主动来开展</w:t>
      </w:r>
      <w:r>
        <w:t>,</w:t>
      </w:r>
      <w:r>
        <w:t>能否抓住用户将决定档案馆的发展命脉。把人力资源管理</w:t>
      </w:r>
      <w:r>
        <w:t>“</w:t>
      </w:r>
      <w:r>
        <w:t>以人为中心</w:t>
      </w:r>
      <w:r>
        <w:t>”</w:t>
      </w:r>
      <w:r>
        <w:t>的管理理念落实到档案馆的具体工作中</w:t>
      </w:r>
      <w:r>
        <w:t>,</w:t>
      </w:r>
      <w:r>
        <w:t>便要求档案馆以用户为根本</w:t>
      </w:r>
      <w:r>
        <w:t>,</w:t>
      </w:r>
      <w:r>
        <w:t>以用户为中心</w:t>
      </w:r>
      <w:r>
        <w:t>,</w:t>
      </w:r>
      <w:r>
        <w:t>研究用户的知识结构、知识信息的需</w:t>
      </w:r>
      <w:r>
        <w:rPr>
          <w:rFonts w:hint="eastAsia"/>
        </w:rPr>
        <w:t>求动向和他们需求的针对性、特色性</w:t>
      </w:r>
      <w:r>
        <w:t>,</w:t>
      </w:r>
      <w:r>
        <w:t>全面了解用户需求</w:t>
      </w:r>
      <w:r>
        <w:t>,</w:t>
      </w:r>
      <w:r>
        <w:t>并对此做出快速积极的反应</w:t>
      </w:r>
      <w:r>
        <w:t>,</w:t>
      </w:r>
      <w:r>
        <w:t>实现档案馆的真正价值。</w:t>
      </w:r>
    </w:p>
    <w:p w:rsidR="00BE74C0" w:rsidRDefault="00BE74C0" w:rsidP="00BE74C0">
      <w:pPr>
        <w:spacing w:line="247" w:lineRule="auto"/>
        <w:ind w:firstLineChars="200" w:firstLine="420"/>
      </w:pPr>
      <w:r>
        <w:t xml:space="preserve">2.4 </w:t>
      </w:r>
      <w:r>
        <w:t>人力资源管理是保证档案馆其它资源得到充分利用的需要</w:t>
      </w:r>
      <w:r>
        <w:t>,</w:t>
      </w:r>
      <w:r>
        <w:t>除去人力资源这一首要的能动性要素外</w:t>
      </w:r>
      <w:r>
        <w:t xml:space="preserve">, </w:t>
      </w:r>
      <w:r>
        <w:t>文献</w:t>
      </w:r>
      <w:r>
        <w:t xml:space="preserve"> </w:t>
      </w:r>
      <w:r>
        <w:t>、资金、设备、技术等其他资源特别是知识和信息资源能否得到用户充分利用、发挥其价值</w:t>
      </w:r>
      <w:r>
        <w:t>,</w:t>
      </w:r>
      <w:r>
        <w:t>以及档案馆的整体效益能否得到提高等</w:t>
      </w:r>
      <w:r>
        <w:t>,</w:t>
      </w:r>
      <w:r>
        <w:t>最终也都将取决于人力资源的开发与利用程度。有效的实施人力资源管理</w:t>
      </w:r>
      <w:r>
        <w:t>,</w:t>
      </w:r>
      <w:r>
        <w:t>能够促进人力资源和其他资源的充分结合</w:t>
      </w:r>
      <w:r>
        <w:t>,</w:t>
      </w:r>
      <w:r>
        <w:t>将极大地提高档案馆知识的利用率</w:t>
      </w:r>
      <w:r>
        <w:t>,</w:t>
      </w:r>
      <w:r>
        <w:t>从而产生极大的社会效益。</w:t>
      </w:r>
    </w:p>
    <w:p w:rsidR="00BE74C0" w:rsidRDefault="00BE74C0" w:rsidP="00BE74C0">
      <w:pPr>
        <w:spacing w:line="247" w:lineRule="auto"/>
        <w:ind w:firstLineChars="200" w:firstLine="420"/>
      </w:pPr>
      <w:r>
        <w:rPr>
          <w:rFonts w:hint="eastAsia"/>
        </w:rPr>
        <w:t>三、档案馆人力资源管理的有效模式</w:t>
      </w:r>
    </w:p>
    <w:p w:rsidR="00BE74C0" w:rsidRDefault="00BE74C0" w:rsidP="00BE74C0">
      <w:pPr>
        <w:spacing w:line="247" w:lineRule="auto"/>
        <w:ind w:firstLineChars="200" w:firstLine="420"/>
      </w:pPr>
      <w:r>
        <w:rPr>
          <w:rFonts w:hint="eastAsia"/>
        </w:rPr>
        <w:t>目前我国档案馆还没有统一的人力资源管理模式</w:t>
      </w:r>
      <w:r>
        <w:t>,</w:t>
      </w:r>
      <w:r>
        <w:t>从国内外现有的档案馆人力资源管理模式来看</w:t>
      </w:r>
      <w:r>
        <w:t>,</w:t>
      </w:r>
      <w:r>
        <w:t>大致有以下几种</w:t>
      </w:r>
      <w:r>
        <w:t>:</w:t>
      </w:r>
    </w:p>
    <w:p w:rsidR="00BE74C0" w:rsidRDefault="00BE74C0" w:rsidP="00BE74C0">
      <w:pPr>
        <w:spacing w:line="247" w:lineRule="auto"/>
        <w:ind w:firstLineChars="200" w:firstLine="420"/>
      </w:pPr>
      <w:r>
        <w:t>(1)</w:t>
      </w:r>
      <w:r>
        <w:t>以国家设立的标准准入制度作为人员管理的依据。如档案馆职业资格认证制度等。</w:t>
      </w:r>
    </w:p>
    <w:p w:rsidR="00BE74C0" w:rsidRDefault="00BE74C0" w:rsidP="00BE74C0">
      <w:pPr>
        <w:spacing w:line="247" w:lineRule="auto"/>
        <w:ind w:firstLineChars="200" w:firstLine="420"/>
      </w:pPr>
      <w:r>
        <w:t>(2)</w:t>
      </w:r>
      <w:r>
        <w:t>突出对专业对口部门服务的资格认证制度。如档案馆学科馆员制度等。</w:t>
      </w:r>
    </w:p>
    <w:p w:rsidR="00BE74C0" w:rsidRDefault="00BE74C0" w:rsidP="00BE74C0">
      <w:pPr>
        <w:spacing w:line="247" w:lineRule="auto"/>
        <w:ind w:firstLineChars="200" w:firstLine="420"/>
      </w:pPr>
      <w:r>
        <w:t>(3)</w:t>
      </w:r>
      <w:r>
        <w:t>各单位自行制订的符合自身实际的管理制度。如奖惩激励制度等。</w:t>
      </w:r>
    </w:p>
    <w:p w:rsidR="00BE74C0" w:rsidRDefault="00BE74C0" w:rsidP="00BE74C0">
      <w:pPr>
        <w:spacing w:line="247" w:lineRule="auto"/>
        <w:ind w:firstLineChars="200" w:firstLine="420"/>
        <w:rPr>
          <w:rFonts w:hint="eastAsia"/>
        </w:rPr>
      </w:pPr>
      <w:r>
        <w:t>(4)</w:t>
      </w:r>
      <w:r>
        <w:t>通过行政手段设立相关的档案馆人员编制政策来达到提高馆员素质的目的。如定岗定编等。</w:t>
      </w:r>
    </w:p>
    <w:p w:rsidR="00BE74C0" w:rsidRDefault="00BE74C0" w:rsidP="00BE74C0">
      <w:pPr>
        <w:spacing w:line="247" w:lineRule="auto"/>
        <w:ind w:firstLineChars="200" w:firstLine="420"/>
        <w:rPr>
          <w:rFonts w:hint="eastAsia"/>
        </w:rPr>
      </w:pPr>
      <w:r w:rsidRPr="005C2DD1">
        <w:rPr>
          <w:rFonts w:hint="eastAsia"/>
        </w:rPr>
        <w:t>作者：夏冰</w:t>
      </w:r>
    </w:p>
    <w:p w:rsidR="00BE74C0" w:rsidRDefault="00BE74C0" w:rsidP="00BE74C0">
      <w:pPr>
        <w:spacing w:line="247" w:lineRule="auto"/>
        <w:ind w:firstLineChars="200" w:firstLine="420"/>
        <w:jc w:val="right"/>
        <w:rPr>
          <w:rFonts w:hint="eastAsia"/>
        </w:rPr>
      </w:pPr>
      <w:r>
        <w:rPr>
          <w:rFonts w:hint="eastAsia"/>
        </w:rPr>
        <w:t>中国档案馆新闻网</w:t>
      </w:r>
      <w:r>
        <w:rPr>
          <w:rFonts w:hint="eastAsia"/>
        </w:rPr>
        <w:t>2017-7-9</w:t>
      </w:r>
    </w:p>
    <w:p w:rsidR="00BE74C0" w:rsidRDefault="00BE74C0" w:rsidP="00EA0656">
      <w:pPr>
        <w:sectPr w:rsidR="00BE74C0" w:rsidSect="00EA0656">
          <w:type w:val="continuous"/>
          <w:pgSz w:w="11906" w:h="16838" w:code="9"/>
          <w:pgMar w:top="1644" w:right="1236" w:bottom="1418" w:left="1814" w:header="851" w:footer="907" w:gutter="0"/>
          <w:pgNumType w:start="1"/>
          <w:cols w:space="425"/>
          <w:docGrid w:type="lines" w:linePitch="341" w:charSpace="2373"/>
        </w:sectPr>
      </w:pPr>
    </w:p>
    <w:p w:rsidR="00130A60" w:rsidRDefault="00130A60"/>
    <w:sectPr w:rsidR="00130A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74C0"/>
    <w:rsid w:val="00130A60"/>
    <w:rsid w:val="00BE74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74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74C0"/>
    <w:rPr>
      <w:rFonts w:ascii="黑体" w:eastAsia="黑体" w:hAnsi="宋体" w:cs="Times New Roman"/>
      <w:b/>
      <w:kern w:val="36"/>
      <w:sz w:val="32"/>
      <w:szCs w:val="32"/>
    </w:rPr>
  </w:style>
  <w:style w:type="paragraph" w:customStyle="1" w:styleId="Char2CharCharChar">
    <w:name w:val="Char2 Char Char Char"/>
    <w:basedOn w:val="a"/>
    <w:autoRedefine/>
    <w:rsid w:val="00BE74C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426</Words>
  <Characters>2431</Characters>
  <Application>Microsoft Office Word</Application>
  <DocSecurity>0</DocSecurity>
  <Lines>20</Lines>
  <Paragraphs>5</Paragraphs>
  <ScaleCrop>false</ScaleCrop>
  <Company>Win10NeT.COM</Company>
  <LinksUpToDate>false</LinksUpToDate>
  <CharactersWithSpaces>2852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