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3CA8" w:rsidRPr="00B56083" w:rsidRDefault="00843CA8" w:rsidP="00725AC8">
      <w:pPr>
        <w:pStyle w:val="1"/>
        <w:rPr>
          <w:rFonts w:hint="eastAsia"/>
        </w:rPr>
      </w:pPr>
      <w:bookmarkStart w:id="0" w:name="_Toc485981452"/>
      <w:bookmarkStart w:id="1" w:name="_Toc485988911"/>
      <w:bookmarkStart w:id="2" w:name="_Toc108020836"/>
      <w:r>
        <w:t>稻城县</w:t>
      </w:r>
      <w:r w:rsidRPr="00B56083">
        <w:rPr>
          <w:rFonts w:hint="eastAsia"/>
        </w:rPr>
        <w:t>档案局</w:t>
      </w:r>
      <w:r>
        <w:rPr>
          <w:rFonts w:hint="eastAsia"/>
        </w:rPr>
        <w:t>2017年</w:t>
      </w:r>
      <w:r w:rsidRPr="00B56083">
        <w:rPr>
          <w:rFonts w:hint="eastAsia"/>
        </w:rPr>
        <w:t>上半年工作总结及下半年工作计划</w:t>
      </w:r>
      <w:bookmarkEnd w:id="1"/>
      <w:bookmarkEnd w:id="2"/>
    </w:p>
    <w:p w:rsidR="00843CA8" w:rsidRDefault="00843CA8" w:rsidP="00843CA8">
      <w:pPr>
        <w:ind w:firstLineChars="200" w:firstLine="420"/>
      </w:pPr>
      <w:r>
        <w:rPr>
          <w:rFonts w:hint="eastAsia"/>
        </w:rPr>
        <w:t>今年以来，我局紧紧围绕服务和谐社会建设，高点定位，奋发有为，全县档案工作呈现出良好的发展态势。根据</w:t>
      </w:r>
      <w:r>
        <w:t>2017</w:t>
      </w:r>
      <w:r>
        <w:t>年档案工作计划，对全县上半年重点工作的推进情况进行总结，对今年下半年的重点工作进行部署。</w:t>
      </w:r>
    </w:p>
    <w:p w:rsidR="00843CA8" w:rsidRDefault="00843CA8" w:rsidP="00843CA8">
      <w:pPr>
        <w:ind w:firstLineChars="200" w:firstLine="420"/>
      </w:pPr>
      <w:r>
        <w:rPr>
          <w:rFonts w:hint="eastAsia"/>
        </w:rPr>
        <w:t>一、继续开展档案法律法规宣传教育，开展档案法律法规宣传教育及相关法制工作统计表上报等工作。</w:t>
      </w:r>
    </w:p>
    <w:p w:rsidR="00843CA8" w:rsidRDefault="00843CA8" w:rsidP="00843CA8">
      <w:pPr>
        <w:ind w:firstLineChars="200" w:firstLine="420"/>
      </w:pPr>
      <w:r>
        <w:rPr>
          <w:rFonts w:hint="eastAsia"/>
        </w:rPr>
        <w:t>一、不断加强档案法制宣传教育。一是继续做好《档案法》《四川省国家档案馆管理办法》、《档案管理违法行为处分规定》等档案法律法规的宣传教育，积极学习贯彻全州</w:t>
      </w:r>
      <w:r>
        <w:t>2017</w:t>
      </w:r>
      <w:r>
        <w:t>年档案工作会议精神。二是在稻城县雪山广场举办了</w:t>
      </w:r>
      <w:r>
        <w:t>“6.9”</w:t>
      </w:r>
      <w:r>
        <w:t>国际档案日宣传活动，通过张贴宣传画、发放宣传资料和现场咨询等方式，向广大干部群众宣传了档案的特殊价值，展现了档案工作的重要作用。当天共发放档案资料</w:t>
      </w:r>
      <w:r>
        <w:t>132</w:t>
      </w:r>
      <w:r>
        <w:t>份、现场咨询人数达</w:t>
      </w:r>
      <w:r>
        <w:t>230</w:t>
      </w:r>
      <w:r>
        <w:t>人。</w:t>
      </w:r>
    </w:p>
    <w:p w:rsidR="00843CA8" w:rsidRDefault="00843CA8" w:rsidP="00843CA8">
      <w:pPr>
        <w:ind w:firstLineChars="200" w:firstLine="420"/>
      </w:pPr>
      <w:r>
        <w:rPr>
          <w:rFonts w:hint="eastAsia"/>
        </w:rPr>
        <w:t>二、进一步强化档案执法检查。根据档案工作年度总体安排，积极推动档案执法检查，促进档案规范管理。与农牧科技局档案局在</w:t>
      </w:r>
      <w:r>
        <w:t>14</w:t>
      </w:r>
      <w:r>
        <w:t>个乡镇开展了草补档案检查指导工作。上半年共组织检查草补档案</w:t>
      </w:r>
      <w:r>
        <w:t>465</w:t>
      </w:r>
      <w:r>
        <w:t>卷，开展档案执法检查</w:t>
      </w:r>
      <w:r>
        <w:t>14</w:t>
      </w:r>
      <w:r>
        <w:t>次。</w:t>
      </w:r>
    </w:p>
    <w:p w:rsidR="00843CA8" w:rsidRDefault="00843CA8" w:rsidP="00843CA8">
      <w:pPr>
        <w:ind w:firstLineChars="200" w:firstLine="420"/>
      </w:pPr>
      <w:r>
        <w:rPr>
          <w:rFonts w:hint="eastAsia"/>
        </w:rPr>
        <w:t>三、服务全面深化改革，依法接收机构改革单位档案，做好改革单位处置工作和提供利用工作，积极开展对教育、卫生、交通水利、林业、农牧业等系统工程项目档案管理的指导。</w:t>
      </w:r>
    </w:p>
    <w:p w:rsidR="00843CA8" w:rsidRDefault="00843CA8" w:rsidP="00843CA8">
      <w:pPr>
        <w:ind w:firstLineChars="200" w:firstLine="420"/>
      </w:pPr>
      <w:r>
        <w:rPr>
          <w:rFonts w:hint="eastAsia"/>
        </w:rPr>
        <w:t>一是印发了关于做好换届期间乡镇档案整理和移交工作的通知，要求相关部门和所有乡镇、村社区履行好档案管理职责，切实做好到期档案整理和管理的档案移交工作，确保档案安全和作用发挥。二是积极做好档案查阅利用和民生档案异地查阅服务等工作，上半年查阅利用单位</w:t>
      </w:r>
      <w:r>
        <w:t>8</w:t>
      </w:r>
      <w:r>
        <w:t>个，查阅人数</w:t>
      </w:r>
      <w:r>
        <w:t>67</w:t>
      </w:r>
      <w:r>
        <w:t>人、</w:t>
      </w:r>
      <w:r>
        <w:t>8</w:t>
      </w:r>
      <w:r>
        <w:t>家单位、查阅卷数</w:t>
      </w:r>
      <w:r>
        <w:t>79</w:t>
      </w:r>
      <w:r>
        <w:t>卷为我县稳定发挥了馆藏档案的重要作用。</w:t>
      </w:r>
    </w:p>
    <w:p w:rsidR="00843CA8" w:rsidRDefault="00843CA8" w:rsidP="00843CA8">
      <w:pPr>
        <w:ind w:firstLineChars="200" w:firstLine="420"/>
      </w:pPr>
      <w:r>
        <w:t>(</w:t>
      </w:r>
      <w:r>
        <w:t>一</w:t>
      </w:r>
      <w:r>
        <w:t>)</w:t>
      </w:r>
      <w:r>
        <w:t>继续做好重点工程档案整理指导工作。一是协助指导农牧科技局对</w:t>
      </w:r>
      <w:r>
        <w:t>2017</w:t>
      </w:r>
      <w:r>
        <w:t>年草补档案进行指导。派业务人员于</w:t>
      </w:r>
      <w:r>
        <w:t>5</w:t>
      </w:r>
      <w:r>
        <w:t>月</w:t>
      </w:r>
      <w:r>
        <w:t>4</w:t>
      </w:r>
      <w:r>
        <w:t>日至</w:t>
      </w:r>
      <w:r>
        <w:t>11</w:t>
      </w:r>
      <w:r>
        <w:t>日对全县</w:t>
      </w:r>
      <w:r>
        <w:t>12</w:t>
      </w:r>
      <w:r>
        <w:t>个乡镇</w:t>
      </w:r>
      <w:r>
        <w:t>2017</w:t>
      </w:r>
      <w:r>
        <w:t>年草补档案检查指导及</w:t>
      </w:r>
      <w:r>
        <w:t>2017</w:t>
      </w:r>
      <w:r>
        <w:t>年档案接收整理工作指导。</w:t>
      </w:r>
      <w:r>
        <w:t>7</w:t>
      </w:r>
      <w:r>
        <w:t>月</w:t>
      </w:r>
      <w:r>
        <w:t>6</w:t>
      </w:r>
      <w:r>
        <w:t>日在县农牧科技局大会议室对全县</w:t>
      </w:r>
      <w:r>
        <w:t>14</w:t>
      </w:r>
      <w:r>
        <w:t>个乡镇分管草补工作领导、乡镇党委书记进行草补档案规范化管理培训。培训人数达到</w:t>
      </w:r>
      <w:r>
        <w:t>47</w:t>
      </w:r>
      <w:r>
        <w:t>人。二是积极服县重大活动和重点工程。上半年，档案部门找准档案工作服务中心工作的结合点和切入点，以加大对重大建设项目档案的管理为突破口，不断提升档案事业管理水平。加大对重大项目、重点项目建设工程的档</w:t>
      </w:r>
      <w:r>
        <w:rPr>
          <w:rFonts w:hint="eastAsia"/>
        </w:rPr>
        <w:t>案管理：</w:t>
      </w:r>
    </w:p>
    <w:p w:rsidR="00843CA8" w:rsidRDefault="00843CA8" w:rsidP="00843CA8">
      <w:pPr>
        <w:ind w:firstLineChars="200" w:firstLine="420"/>
      </w:pPr>
      <w:r>
        <w:t>1</w:t>
      </w:r>
      <w:r>
        <w:t>、农田水利灌溉。与县发改委等相关单位到桑堆镇、香格里拉镇、省母乡、指导检查水务局农田水利灌溉工程重点档案</w:t>
      </w:r>
      <w:r>
        <w:t>6</w:t>
      </w:r>
      <w:r>
        <w:t>次，</w:t>
      </w:r>
      <w:r>
        <w:t>3</w:t>
      </w:r>
      <w:r>
        <w:t>个乡镇水利灌溉档案均通过验收。</w:t>
      </w:r>
    </w:p>
    <w:p w:rsidR="00843CA8" w:rsidRDefault="00843CA8" w:rsidP="00843CA8">
      <w:pPr>
        <w:ind w:firstLineChars="200" w:firstLine="420"/>
      </w:pPr>
      <w:r>
        <w:t>2</w:t>
      </w:r>
      <w:r>
        <w:t>、寺庙僧尼公寓与县委统战部等单位检查指导寺庙僧尼公寓档案</w:t>
      </w:r>
      <w:r>
        <w:t>1</w:t>
      </w:r>
      <w:r>
        <w:t>次，接收档案</w:t>
      </w:r>
      <w:r>
        <w:t>56</w:t>
      </w:r>
      <w:r>
        <w:t>卷。</w:t>
      </w:r>
    </w:p>
    <w:p w:rsidR="00843CA8" w:rsidRDefault="00843CA8" w:rsidP="00843CA8">
      <w:pPr>
        <w:ind w:firstLineChars="200" w:firstLine="420"/>
      </w:pPr>
      <w:r>
        <w:t>3</w:t>
      </w:r>
      <w:r>
        <w:t>、对香格里拉乡旅游基础设施项目、市政道路工程进行项目档案验收及接收工作。</w:t>
      </w:r>
      <w:r>
        <w:t>2017</w:t>
      </w:r>
      <w:r>
        <w:t>年</w:t>
      </w:r>
      <w:r>
        <w:t>6</w:t>
      </w:r>
      <w:r>
        <w:t>月</w:t>
      </w:r>
      <w:r>
        <w:t>13</w:t>
      </w:r>
      <w:r>
        <w:t>日、</w:t>
      </w:r>
      <w:r>
        <w:t>14</w:t>
      </w:r>
      <w:r>
        <w:t>日两天对香格里拉镇旅游市政道路工程基础设施项目检查验收工作。</w:t>
      </w:r>
    </w:p>
    <w:p w:rsidR="00843CA8" w:rsidRDefault="00843CA8" w:rsidP="00843CA8">
      <w:pPr>
        <w:ind w:firstLineChars="200" w:firstLine="420"/>
      </w:pPr>
      <w:r>
        <w:rPr>
          <w:rFonts w:hint="eastAsia"/>
        </w:rPr>
        <w:t>上半年依法接收重点档案</w:t>
      </w:r>
      <w:r>
        <w:t>230</w:t>
      </w:r>
      <w:r>
        <w:t>卷</w:t>
      </w:r>
      <w:r>
        <w:t>.</w:t>
      </w:r>
      <w:r>
        <w:t>完成了重大建设项目</w:t>
      </w:r>
      <w:r>
        <w:t>60%</w:t>
      </w:r>
      <w:r>
        <w:t>的项目档案登记、管理工作。为我县重点档案的收集、整理、接收、提供利用奠定了坚实的基础。</w:t>
      </w:r>
    </w:p>
    <w:p w:rsidR="00843CA8" w:rsidRDefault="00843CA8" w:rsidP="00843CA8">
      <w:pPr>
        <w:ind w:firstLineChars="200" w:firstLine="420"/>
      </w:pPr>
      <w:r>
        <w:rPr>
          <w:rFonts w:hint="eastAsia"/>
        </w:rPr>
        <w:t>四、服务新农村建设，继续贯彻落实农业部、国家档案局《农村土地承包经营确权登记颁证档案管理办法》扎实开展农村土地承包经营权登记颁证档案管理工作，做好乡镇、社区档案工作的监督指导，积极推进民生档案工作。一是认真开展乡镇村、社区档案的监督指导工作，今年上半年共下乡</w:t>
      </w:r>
      <w:r>
        <w:t>10</w:t>
      </w:r>
      <w:r>
        <w:t>次，针对农村土地确权、草补、农田灌溉、教育卫生档案进行实地监督检查指导工作，提出意见、确保档案收集工作顺利开展。为各项专项档案的规范化奠定了坚实基础。二是切实抓好县人大、农牧科技局、交通局、金珠镇、人事劳动和社会保障局、民政局婚姻档案</w:t>
      </w:r>
      <w:r>
        <w:t>7</w:t>
      </w:r>
      <w:r>
        <w:t>家民生档案录入</w:t>
      </w:r>
      <w:r>
        <w:rPr>
          <w:rFonts w:hint="eastAsia"/>
        </w:rPr>
        <w:t>整理指导工作。帮助解决电子档案系统使用过程出现的各类问题，确保档案整理进一步规范。</w:t>
      </w:r>
    </w:p>
    <w:p w:rsidR="00843CA8" w:rsidRDefault="00843CA8" w:rsidP="00843CA8">
      <w:pPr>
        <w:ind w:firstLineChars="200" w:firstLine="420"/>
      </w:pPr>
      <w:r>
        <w:rPr>
          <w:rFonts w:hint="eastAsia"/>
        </w:rPr>
        <w:t>五、指导建立扶贫档案，推进扶贫开发项目档案。一是加强与州档案局的联系，争取州局业指科的指导，将精准扶贫档案接收归档范围及时转发县级机关各单位及乡镇，工委做到扶贫档案工作归档有范围，指导有依据。二是积极主动与县扶贫移民局衔接将档案局业务人员纳入精准扶贫工作小组中做到随时跟进，随时指导，有力的推进扶贫档案的指导、整理力度。</w:t>
      </w:r>
    </w:p>
    <w:p w:rsidR="00843CA8" w:rsidRDefault="00843CA8" w:rsidP="00843CA8">
      <w:pPr>
        <w:ind w:firstLineChars="200" w:firstLine="420"/>
      </w:pPr>
      <w:r>
        <w:rPr>
          <w:rFonts w:hint="eastAsia"/>
        </w:rPr>
        <w:t>六、继续推进档案资源体系建设，依法做好档案到期接收工作，强化重大活动档案管理，完成国家、省重点档案抢救项目任务。持续开展档案利用体系建设，进一步完成档案馆检索体系。一是积极主动争取县委政府支持，于</w:t>
      </w:r>
      <w:r>
        <w:t>2017</w:t>
      </w:r>
      <w:r>
        <w:t>年</w:t>
      </w:r>
      <w:r>
        <w:t>5</w:t>
      </w:r>
      <w:r>
        <w:t>月就以两办名义向全县立档单位引发了《关于接收积存档案的通知》及《接收会计档案》、《专项档案的通知》。随着</w:t>
      </w:r>
      <w:r>
        <w:t>2017</w:t>
      </w:r>
      <w:r>
        <w:t>年新馆的搬迁今年我局将加大接收档案力度，重点对科技档案、专项档案、会计档案、实物档案、</w:t>
      </w:r>
      <w:r>
        <w:t>2017</w:t>
      </w:r>
      <w:r>
        <w:t>年后文书档案进行接收。截止</w:t>
      </w:r>
      <w:r>
        <w:t>6</w:t>
      </w:r>
      <w:r>
        <w:t>月底已接收科技档案</w:t>
      </w:r>
      <w:r>
        <w:t>230</w:t>
      </w:r>
      <w:r>
        <w:t>卷、文书档案</w:t>
      </w:r>
      <w:r>
        <w:t>56</w:t>
      </w:r>
      <w:r>
        <w:t>卷、</w:t>
      </w:r>
      <w:r>
        <w:t>3</w:t>
      </w:r>
      <w:r>
        <w:t>家单位会计档案。二是强化</w:t>
      </w:r>
      <w:r>
        <w:rPr>
          <w:rFonts w:hint="eastAsia"/>
        </w:rPr>
        <w:t>重大活动档案管理，已按照省州档案关于重大活动档案管理标准制定了适合我县各重大活动的档案管理办法并已转发各相关单位，截止</w:t>
      </w:r>
      <w:r>
        <w:t>6</w:t>
      </w:r>
      <w:r>
        <w:t>月底已接收群众工作档案</w:t>
      </w:r>
      <w:r>
        <w:t>345</w:t>
      </w:r>
      <w:r>
        <w:t>卷，接收宣传部重大活动档案</w:t>
      </w:r>
      <w:r>
        <w:t>69</w:t>
      </w:r>
      <w:r>
        <w:t>卷。三是完成省州重点档案抢救项目任务。已完成重点档案抢救项目任务</w:t>
      </w:r>
      <w:r>
        <w:t>145</w:t>
      </w:r>
      <w:r>
        <w:t>件。四是持续开展档案利用体系建设，进一步完成档案馆检索体系。已完成档案馆检索</w:t>
      </w:r>
      <w:r>
        <w:t>79</w:t>
      </w:r>
      <w:r>
        <w:t>家单位。</w:t>
      </w:r>
    </w:p>
    <w:p w:rsidR="00843CA8" w:rsidRDefault="00843CA8" w:rsidP="00843CA8">
      <w:pPr>
        <w:ind w:firstLineChars="200" w:firstLine="420"/>
      </w:pPr>
      <w:r>
        <w:rPr>
          <w:rFonts w:hint="eastAsia"/>
        </w:rPr>
        <w:t>七、推进爱国主义教育基地建设和中小学档案教育社会实践基地建设，加强爱国主义教育基地建设。做好《中国档案报》《中国档案》《四川档案》的征订投稿工作。一是将积极争取资金在新馆内设计建成一个集爱国主义教育基地、中小学档案教育社会实践基地。二是已在今年</w:t>
      </w:r>
      <w:r>
        <w:t>3</w:t>
      </w:r>
      <w:r>
        <w:t>月份就已完成《中国档案报》《中国档案》《四川档案》的征订工作。</w:t>
      </w:r>
    </w:p>
    <w:p w:rsidR="00843CA8" w:rsidRDefault="00843CA8" w:rsidP="00843CA8">
      <w:pPr>
        <w:ind w:firstLineChars="200" w:firstLine="420"/>
      </w:pPr>
      <w:r>
        <w:rPr>
          <w:rFonts w:hint="eastAsia"/>
        </w:rPr>
        <w:t>八、组织开展“</w:t>
      </w:r>
      <w:r>
        <w:t>6.9”</w:t>
      </w:r>
      <w:r>
        <w:t>国际档案日宣传活动</w:t>
      </w:r>
    </w:p>
    <w:p w:rsidR="00843CA8" w:rsidRDefault="00843CA8" w:rsidP="00843CA8">
      <w:pPr>
        <w:ind w:firstLineChars="200" w:firstLine="420"/>
      </w:pPr>
      <w:r>
        <w:rPr>
          <w:rFonts w:hint="eastAsia"/>
        </w:rPr>
        <w:t>九、依法对县级机关、社团、企事业单位和其它组织的档案工作进行指导，集中管理好进馆档案资料，确保档案资料的安全。</w:t>
      </w:r>
    </w:p>
    <w:p w:rsidR="00843CA8" w:rsidRDefault="00843CA8" w:rsidP="00843CA8">
      <w:pPr>
        <w:ind w:firstLineChars="200" w:firstLine="420"/>
      </w:pPr>
      <w:r>
        <w:rPr>
          <w:rFonts w:hint="eastAsia"/>
        </w:rPr>
        <w:t>十、注重档案工作调研思考。一是积极适应档案工作面临的发展形势，经常组织全局干部职工共同讨论档案业务出现的新情况、新问题，认真分析制定应对解决的有效办法和措施，同时加强对改进提高档案管理的学习思考。二是主动学习州局档案管理方面的新经验、新思路和新办法，使自己少走弯路。三是继续做好档案管理实践的调研思考，结合实际撰写调研文章和心得体会，上半年完成调研文章一篇。</w:t>
      </w:r>
    </w:p>
    <w:p w:rsidR="00843CA8" w:rsidRDefault="00843CA8" w:rsidP="00843CA8">
      <w:pPr>
        <w:ind w:firstLineChars="200" w:firstLine="420"/>
      </w:pPr>
      <w:r>
        <w:rPr>
          <w:rFonts w:hint="eastAsia"/>
        </w:rPr>
        <w:t>二、效能建设</w:t>
      </w:r>
    </w:p>
    <w:p w:rsidR="00843CA8" w:rsidRDefault="00843CA8" w:rsidP="00843CA8">
      <w:pPr>
        <w:ind w:firstLineChars="200" w:firstLine="420"/>
      </w:pPr>
      <w:r>
        <w:t>1</w:t>
      </w:r>
      <w:r>
        <w:t>、抓政令畅通，确保各项工作落地落实。深入贯彻落实县委、县政府的工作总体部署，紧密联系我县工作大局和档案工作实际，做好各项工作。坚持理论联系实际、坚持实事求是、坚持科学决策，为扎实有效推动档案管理提供有力的思想保障。深入开展政治纪律和作风教育，狠抓纪律养成和作风转变，加强干部队伍整体能动和协调配合，积极贯彻落实县委、县政府及其办公室有关文件精神和工作部署，做好</w:t>
      </w:r>
      <w:r>
        <w:t>“</w:t>
      </w:r>
      <w:r>
        <w:t>两学一做</w:t>
      </w:r>
      <w:r>
        <w:t>”“</w:t>
      </w:r>
      <w:r>
        <w:t>精准扶贫</w:t>
      </w:r>
      <w:r>
        <w:t>”“</w:t>
      </w:r>
      <w:r>
        <w:t>草原补偿</w:t>
      </w:r>
      <w:r>
        <w:t>”</w:t>
      </w:r>
      <w:r>
        <w:t>的文件归档指导、检查培训工作，上半年已完成对上述单位的归档指导</w:t>
      </w:r>
      <w:r>
        <w:t>14</w:t>
      </w:r>
      <w:r>
        <w:t>次，培训</w:t>
      </w:r>
      <w:r>
        <w:t>1</w:t>
      </w:r>
      <w:r>
        <w:t>次。半年来，县委、县政府工作部署在我局</w:t>
      </w:r>
      <w:r>
        <w:rPr>
          <w:rFonts w:hint="eastAsia"/>
        </w:rPr>
        <w:t>均得到积极落实。</w:t>
      </w:r>
    </w:p>
    <w:p w:rsidR="00843CA8" w:rsidRDefault="00843CA8" w:rsidP="00843CA8">
      <w:pPr>
        <w:ind w:firstLineChars="200" w:firstLine="420"/>
      </w:pPr>
      <w:r>
        <w:t>2</w:t>
      </w:r>
      <w:r>
        <w:t>、积极办理人大代表建议、政协委员提案</w:t>
      </w:r>
      <w:r>
        <w:t>;</w:t>
      </w:r>
      <w:r>
        <w:t>主动接受新闻媒体监督</w:t>
      </w:r>
      <w:r>
        <w:t>;</w:t>
      </w:r>
      <w:r>
        <w:t>及时办理群众来信来访。及时公开现行文件查阅利用、主动接受新闻媒体及群众监督、增设了来信来电查询档案积极为社会各界人士提供档案利用服务。</w:t>
      </w:r>
    </w:p>
    <w:p w:rsidR="00843CA8" w:rsidRDefault="00843CA8" w:rsidP="00843CA8">
      <w:pPr>
        <w:ind w:firstLineChars="200" w:firstLine="420"/>
      </w:pPr>
      <w:r>
        <w:t>3</w:t>
      </w:r>
      <w:r>
        <w:t>、各类统计数据的统计整理与报送。积极做好统计工作，按期报送相关统计数据，为全县统计工作提供了我局的基础数据。按要求报送了统计人员，完成了</w:t>
      </w:r>
      <w:r>
        <w:t>2017</w:t>
      </w:r>
      <w:r>
        <w:t>年至</w:t>
      </w:r>
      <w:r>
        <w:t>2017</w:t>
      </w:r>
      <w:r>
        <w:t>年档案统计利用统计表。</w:t>
      </w:r>
    </w:p>
    <w:p w:rsidR="00843CA8" w:rsidRDefault="00843CA8" w:rsidP="00843CA8">
      <w:pPr>
        <w:ind w:firstLineChars="200" w:firstLine="420"/>
      </w:pPr>
      <w:r>
        <w:t>4</w:t>
      </w:r>
      <w:r>
        <w:t>、履行职责，规范管理，执行制度落实保密工作相关要求。切实加强保密工作，调整完善保密工作领导机构，制定落实保密工作计划。认真执行《国家秘密载体保密管理规定》，加强涉密载体的保密管理。积极做好各类涉密文件的收发、传阅和保管，进一步强化档案</w:t>
      </w:r>
      <w:r>
        <w:t>“</w:t>
      </w:r>
      <w:r>
        <w:t>窗口</w:t>
      </w:r>
      <w:r>
        <w:t>”</w:t>
      </w:r>
      <w:r>
        <w:t>建设，发挥档案查阅利用的服务功能，制定档案查阅、利用、保密制度做到了档案不出库房，切实保证了档案的安全利用。为机关单位和社会群众提供更加良好的服务。上半年没有发生任何失泄密事件。</w:t>
      </w:r>
    </w:p>
    <w:p w:rsidR="00843CA8" w:rsidRDefault="00843CA8" w:rsidP="00843CA8">
      <w:pPr>
        <w:ind w:firstLineChars="200" w:firstLine="420"/>
      </w:pPr>
      <w:r>
        <w:t>5</w:t>
      </w:r>
      <w:r>
        <w:t>、加强信息采编报送，及时准确反映部门工作开展情况，确保完成县委办、政府办下达的年度信息工作任务。高度重视信息工作，注意收集有用信息，不断加强信息编报，及时准确反映档案工作的开展情况，上半年我局共编写报送各类信息</w:t>
      </w:r>
      <w:r>
        <w:t>25</w:t>
      </w:r>
      <w:r>
        <w:t>篇。其中</w:t>
      </w:r>
      <w:r>
        <w:t>4</w:t>
      </w:r>
      <w:r>
        <w:t>篇已被县委、政府收集、采纳利用。</w:t>
      </w:r>
    </w:p>
    <w:p w:rsidR="00843CA8" w:rsidRDefault="00843CA8" w:rsidP="00843CA8">
      <w:pPr>
        <w:ind w:firstLineChars="200" w:firstLine="420"/>
      </w:pPr>
      <w:r>
        <w:t>6</w:t>
      </w:r>
      <w:r>
        <w:t>、落实党风廉政责任制，推进反腐倡廉建设及惩治和预防腐败体系建设。一是从领导班子成员带头，认真学习党风廉政各项规定，做到心中有戒。二是按期填报涉及领导班子、公务人员等的各类廉政情况，做到清清楚楚。三是加强党风廉政宣传教育，经常通报各类违纪违规情况，对党员和干部职工进行警示教育，筑牢拒腐防变的思想道德防线。</w:t>
      </w:r>
    </w:p>
    <w:p w:rsidR="00843CA8" w:rsidRDefault="00843CA8" w:rsidP="00843CA8">
      <w:pPr>
        <w:ind w:firstLineChars="200" w:firstLine="420"/>
      </w:pPr>
      <w:r>
        <w:t>7</w:t>
      </w:r>
      <w:r>
        <w:t>、深入开展机关党建工作，实施党员精准扶贫示范工程，加强单位部门</w:t>
      </w:r>
      <w:r>
        <w:t>“</w:t>
      </w:r>
      <w:r>
        <w:t>第一书记</w:t>
      </w:r>
      <w:r>
        <w:t>”</w:t>
      </w:r>
      <w:r>
        <w:t>派驻的监督管理工作。切实按照</w:t>
      </w:r>
      <w:r>
        <w:t>“</w:t>
      </w:r>
      <w:r>
        <w:t>抓班子、带队伍、促工作</w:t>
      </w:r>
      <w:r>
        <w:t>”</w:t>
      </w:r>
      <w:r>
        <w:t>的要求狠抓机关党建工作。一是进一步规范党组织生活，做到每季度开展一次支部生活会，组织党员座谈交流，查找差距，相互促进。二是利用每周的集中学习，宣传教育党员、干部提高思想认识，服从工作大局，注重整体团结，共同努力奋斗。三是切实发挥党组织负责人抓党建工作的第一责任，做到党支部委员分工负责、认真工作，经常同党员、干部交心谈心，正常开展党组织各类活动，推动党建工作顺利进行，较好发挥了党组</w:t>
      </w:r>
      <w:r>
        <w:rPr>
          <w:rFonts w:hint="eastAsia"/>
        </w:rPr>
        <w:t>织的战斗堡垒作用和党员的先锋模范作用。四是按照县委、政府安排及时派驻一名党员到联系乡傍河寒桑村任第一书记。</w:t>
      </w:r>
    </w:p>
    <w:p w:rsidR="00843CA8" w:rsidRDefault="00843CA8" w:rsidP="00843CA8">
      <w:pPr>
        <w:ind w:firstLineChars="200" w:firstLine="420"/>
      </w:pPr>
      <w:r>
        <w:t>8</w:t>
      </w:r>
      <w:r>
        <w:t>、以县委中心组学习为龙头，不断深化</w:t>
      </w:r>
      <w:r>
        <w:t>“</w:t>
      </w:r>
      <w:r>
        <w:t>三级三讲</w:t>
      </w:r>
      <w:r>
        <w:t>”</w:t>
      </w:r>
      <w:r>
        <w:t>工作，抓实抓好党员领导干部层面理论学习，切实理论指导实践的能力水平，切实落实好党委意识形态工作责任制，积极创建省级文明城市。坚持以支部为龙头、以党员领导干部为表率，认真开展</w:t>
      </w:r>
      <w:r>
        <w:t>“</w:t>
      </w:r>
      <w:r>
        <w:t>三级三讲</w:t>
      </w:r>
      <w:r>
        <w:t>”</w:t>
      </w:r>
      <w:r>
        <w:t>学习教育工作。做到每周一次集中学习，认真学习党章党规、习近平总书记系列重要讲话和其它知识，强化理论学习，提高理论素养，坚定理想信念。定期开展学习讨论，交流学习体会和思想认识，进一步端正思想态度、提高政治觉悟。上半年，局领导在局馆内讲党课</w:t>
      </w:r>
      <w:r>
        <w:t>2</w:t>
      </w:r>
      <w:r>
        <w:t>场，在傍河乡寒桑村讲党课</w:t>
      </w:r>
      <w:r>
        <w:t>1</w:t>
      </w:r>
      <w:r>
        <w:t>场。听课人数达到</w:t>
      </w:r>
      <w:r>
        <w:t>31</w:t>
      </w:r>
      <w:r>
        <w:t>人。</w:t>
      </w:r>
    </w:p>
    <w:p w:rsidR="00843CA8" w:rsidRDefault="00843CA8" w:rsidP="00843CA8">
      <w:pPr>
        <w:ind w:firstLineChars="200" w:firstLine="420"/>
      </w:pPr>
      <w:r>
        <w:t>9</w:t>
      </w:r>
      <w:r>
        <w:t>、积极维护祖国统一、民族团结。认真服从全县社会治安综合治理和维稳工作大局，切实落实综治管理和维稳工作的目标任务。坚持做到重大节日、维稳敏感期</w:t>
      </w:r>
      <w:r>
        <w:t>24</w:t>
      </w:r>
      <w:r>
        <w:t>小时领导带班和干部值班，认真做好有效预防、积极应对等工作，促进了全县社会稳定。向群众宣传党的富民惠民政策，提升群众爱党爱国意识，促进民族团结稳定。</w:t>
      </w:r>
    </w:p>
    <w:p w:rsidR="00843CA8" w:rsidRDefault="00843CA8" w:rsidP="00843CA8">
      <w:pPr>
        <w:ind w:firstLineChars="200" w:firstLine="420"/>
      </w:pPr>
      <w:r>
        <w:t>10</w:t>
      </w:r>
      <w:r>
        <w:t>、关心下一代，机关妇女儿童、卫生和计划生育。认真重视群团工作，建立健全领导机构，制定落实工作计划。结合我局实际，选举产生了妇女委员会，强化了组织建设。积极发挥群团组织作用，同党支部一道经常开展学习教育和文娱活动，促进了干部团结和工作开展。认真贯彻落实县委、县政府</w:t>
      </w:r>
      <w:r>
        <w:t>“</w:t>
      </w:r>
      <w:r>
        <w:t>创卫</w:t>
      </w:r>
      <w:r>
        <w:t>”</w:t>
      </w:r>
      <w:r>
        <w:t>工作的重大部署，坚持部门业务工作与省级文明城市</w:t>
      </w:r>
      <w:r>
        <w:t>“</w:t>
      </w:r>
      <w:r>
        <w:t>创卫</w:t>
      </w:r>
      <w:r>
        <w:t>”</w:t>
      </w:r>
      <w:r>
        <w:t>工作两手抓、</w:t>
      </w:r>
      <w:r>
        <w:t>“</w:t>
      </w:r>
      <w:r>
        <w:t>两不误</w:t>
      </w:r>
      <w:r>
        <w:t>”</w:t>
      </w:r>
      <w:r>
        <w:t>，坚持每周一、五打扫公区及办公区域，使办公区域及公区的环境面貌焕然一新。在自身经费比较拮据的情况下，想方设法在办公区域内组织干部职工种植了花草，树木。充分发挥部门</w:t>
      </w:r>
      <w:r>
        <w:rPr>
          <w:rFonts w:hint="eastAsia"/>
        </w:rPr>
        <w:t>女同志多的优势在局馆内及联系乡向工作人员及群众宣传优生优育及人口计生新政策。为联系乡群众主动提供各项优质服务。</w:t>
      </w:r>
    </w:p>
    <w:p w:rsidR="00843CA8" w:rsidRDefault="00843CA8" w:rsidP="00843CA8">
      <w:pPr>
        <w:ind w:firstLineChars="200" w:firstLine="420"/>
      </w:pPr>
      <w:r>
        <w:t>11</w:t>
      </w:r>
      <w:r>
        <w:t>、积极开展</w:t>
      </w:r>
      <w:r>
        <w:t>“</w:t>
      </w:r>
      <w:r>
        <w:t>两学一做</w:t>
      </w:r>
      <w:r>
        <w:t>”</w:t>
      </w:r>
      <w:r>
        <w:t>学习教育。坚持以支部为龙头、以党员领导干部为表率，认真开展</w:t>
      </w:r>
      <w:r>
        <w:t>“</w:t>
      </w:r>
      <w:r>
        <w:t>两学一做</w:t>
      </w:r>
      <w:r>
        <w:t>”</w:t>
      </w:r>
      <w:r>
        <w:t>学习教育工作。按时召开党员部署会，做到每周一次集中学习，认真学习党章党规、习近平总书记系列重要讲话和其它知识，强化理论学习，提高理论素养，坚定理想信念。按要求召开了三个专题学习讨论会，局领导讲党课</w:t>
      </w:r>
      <w:r>
        <w:t>3</w:t>
      </w:r>
      <w:r>
        <w:t>场。定期开展学习讨论，交流学习体会和思想认识，进一步端正思想态度、提高政治觉悟。</w:t>
      </w:r>
    </w:p>
    <w:p w:rsidR="00843CA8" w:rsidRDefault="00843CA8" w:rsidP="00843CA8">
      <w:pPr>
        <w:ind w:firstLineChars="200" w:firstLine="420"/>
      </w:pPr>
      <w:r>
        <w:t>12</w:t>
      </w:r>
      <w:r>
        <w:t>、换届工作。加强换届纪律宣传、严守换届纪律，在联系乡向群众宣传党的换届纪律，在局馆内严肃换届纪律，确保换届期间无任何违反换届纪律问题。</w:t>
      </w:r>
    </w:p>
    <w:p w:rsidR="00843CA8" w:rsidRDefault="00843CA8" w:rsidP="00843CA8">
      <w:pPr>
        <w:ind w:firstLineChars="200" w:firstLine="420"/>
      </w:pPr>
      <w:r>
        <w:t>13</w:t>
      </w:r>
      <w:r>
        <w:t>、扶贫攻坚。在联系乡寒桑村召开专题扶贫攻坚会议，成立以局长为组长，抽调第一书记为副组长负责村级日常工作，局馆全体工作人员为成员的扶贫攻坚小组，每年至少下乡</w:t>
      </w:r>
      <w:r>
        <w:t>10</w:t>
      </w:r>
      <w:r>
        <w:t>次以上工作制度。上半年局馆内工作人员共下乡</w:t>
      </w:r>
      <w:r>
        <w:t>6</w:t>
      </w:r>
      <w:r>
        <w:t>次到贫困村开展扶贫调研督导工作，每位结对干部到结对户家中</w:t>
      </w:r>
      <w:r>
        <w:t>2</w:t>
      </w:r>
      <w:r>
        <w:t>次。细化完善结对认亲工作，按时参加群众工作推进会。同联系乡镇共同讨论工作，深化群众工作认识。建立健全结对认亲信息管理台账，有效充实基本内容。不断延伸群众工作，积极参与依法治理乡村、</w:t>
      </w:r>
      <w:r>
        <w:t>“</w:t>
      </w:r>
      <w:r>
        <w:t>两学一做</w:t>
      </w:r>
      <w:r>
        <w:t>”</w:t>
      </w:r>
      <w:r>
        <w:t>学习宣传、乡村换届等工作，推动群众工作得到进一步提升。</w:t>
      </w:r>
    </w:p>
    <w:p w:rsidR="00843CA8" w:rsidRDefault="00843CA8" w:rsidP="00843CA8">
      <w:pPr>
        <w:ind w:firstLineChars="200" w:firstLine="420"/>
      </w:pPr>
      <w:r>
        <w:t>14</w:t>
      </w:r>
      <w:r>
        <w:t>、依法治县。继续实施普法工作，制定工作计划，落实具体责任，成立了以局长为第一责任人，副局长及办公室人员为成员的法制领导小组，落实</w:t>
      </w:r>
      <w:r>
        <w:t>“</w:t>
      </w:r>
      <w:r>
        <w:t>一岗双责</w:t>
      </w:r>
      <w:r>
        <w:t>”</w:t>
      </w:r>
      <w:r>
        <w:t>，加强领导监督。结合档案工作特点，重点开展档案法律法规宣传教育，进一步提高干部职工的档案法律意识，有效增强了广大干部对档案工作的理解和认识。建立落实</w:t>
      </w:r>
      <w:r>
        <w:t>“4+5”</w:t>
      </w:r>
      <w:r>
        <w:t>工作机制，从而全面启动</w:t>
      </w:r>
      <w:r>
        <w:t>“</w:t>
      </w:r>
      <w:r>
        <w:t>七五</w:t>
      </w:r>
      <w:r>
        <w:t>”</w:t>
      </w:r>
      <w:r>
        <w:t>普法工作。</w:t>
      </w:r>
    </w:p>
    <w:p w:rsidR="00843CA8" w:rsidRDefault="00843CA8" w:rsidP="00843CA8">
      <w:pPr>
        <w:ind w:firstLineChars="200" w:firstLine="420"/>
      </w:pPr>
      <w:r>
        <w:rPr>
          <w:rFonts w:hint="eastAsia"/>
        </w:rPr>
        <w:t>四、</w:t>
      </w:r>
      <w:r>
        <w:t>2017</w:t>
      </w:r>
      <w:r>
        <w:t>年下半年工作计划</w:t>
      </w:r>
    </w:p>
    <w:p w:rsidR="00843CA8" w:rsidRDefault="00843CA8" w:rsidP="00843CA8">
      <w:pPr>
        <w:ind w:firstLineChars="200" w:firstLine="420"/>
        <w:rPr>
          <w:rFonts w:hint="eastAsia"/>
        </w:rPr>
      </w:pPr>
      <w:r>
        <w:rPr>
          <w:rFonts w:hint="eastAsia"/>
        </w:rPr>
        <w:t>下半年，我局将重点开展以下工作：一是完成全县各类档案集中接收进馆工作</w:t>
      </w:r>
      <w:r>
        <w:t>;</w:t>
      </w:r>
      <w:r>
        <w:t>二是大力开展档案管理执法检查</w:t>
      </w:r>
      <w:r>
        <w:t>;</w:t>
      </w:r>
      <w:r>
        <w:t>三是完成乡镇工委县级机关文书档案及专项档案录入、整理培训工作</w:t>
      </w:r>
      <w:r>
        <w:t>;</w:t>
      </w:r>
      <w:r>
        <w:t>四是按期完成其它相关工作。</w:t>
      </w:r>
    </w:p>
    <w:p w:rsidR="00843CA8" w:rsidRDefault="00843CA8" w:rsidP="00843CA8">
      <w:pPr>
        <w:ind w:firstLineChars="200" w:firstLine="420"/>
        <w:jc w:val="right"/>
        <w:rPr>
          <w:rFonts w:hint="eastAsia"/>
        </w:rPr>
      </w:pPr>
      <w:r>
        <w:t>稻城县</w:t>
      </w:r>
      <w:r w:rsidRPr="00B56083">
        <w:rPr>
          <w:rFonts w:hint="eastAsia"/>
        </w:rPr>
        <w:t>档案局</w:t>
      </w:r>
      <w:r>
        <w:rPr>
          <w:rFonts w:hint="eastAsia"/>
        </w:rPr>
        <w:t>2017-6</w:t>
      </w:r>
      <w:bookmarkEnd w:id="0"/>
      <w:r>
        <w:rPr>
          <w:rFonts w:hint="eastAsia"/>
        </w:rPr>
        <w:t>-25</w:t>
      </w:r>
    </w:p>
    <w:p w:rsidR="00843CA8" w:rsidRDefault="00843CA8" w:rsidP="003B0023">
      <w:pPr>
        <w:sectPr w:rsidR="00843CA8">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401EBA" w:rsidRDefault="00401EBA"/>
    <w:sectPr w:rsidR="00401E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7D30" w:rsidRDefault="00401EBA">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6</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7D30" w:rsidRDefault="00401EBA">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w:instrText>
    </w:r>
    <w:r>
      <w:instrText xml:space="preserve">GE </w:instrText>
    </w:r>
    <w:r>
      <w:fldChar w:fldCharType="separate"/>
    </w:r>
    <w:r>
      <w:rPr>
        <w:noProof/>
      </w:rPr>
      <w:t>5</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7D30" w:rsidRDefault="00401EBA">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7D30" w:rsidRDefault="00401EBA">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43CA8"/>
    <w:rsid w:val="00401EBA"/>
    <w:rsid w:val="00843C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43C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43CA8"/>
    <w:rPr>
      <w:rFonts w:ascii="黑体" w:eastAsia="黑体" w:hAnsi="宋体" w:cs="Times New Roman"/>
      <w:b/>
      <w:kern w:val="36"/>
      <w:sz w:val="32"/>
      <w:szCs w:val="32"/>
    </w:rPr>
  </w:style>
  <w:style w:type="paragraph" w:styleId="a3">
    <w:name w:val="header"/>
    <w:basedOn w:val="a"/>
    <w:link w:val="Char"/>
    <w:rsid w:val="00843CA8"/>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843CA8"/>
    <w:rPr>
      <w:rFonts w:ascii="宋体" w:eastAsia="宋体" w:hAnsi="宋体" w:cs="Times New Roman"/>
      <w:b/>
      <w:bCs/>
      <w:i/>
      <w:kern w:val="36"/>
      <w:sz w:val="24"/>
      <w:szCs w:val="18"/>
    </w:rPr>
  </w:style>
  <w:style w:type="paragraph" w:styleId="a4">
    <w:name w:val="footer"/>
    <w:basedOn w:val="a"/>
    <w:link w:val="Char0"/>
    <w:rsid w:val="00843CA8"/>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843CA8"/>
    <w:rPr>
      <w:rFonts w:ascii="宋体" w:eastAsia="宋体" w:hAnsi="宋体" w:cs="Times New Roman"/>
      <w:b/>
      <w:bCs/>
      <w:i/>
      <w:kern w:val="36"/>
      <w:sz w:val="24"/>
      <w:szCs w:val="18"/>
    </w:rPr>
  </w:style>
  <w:style w:type="paragraph" w:customStyle="1" w:styleId="Char2CharCharChar">
    <w:name w:val="Char2 Char Char Char"/>
    <w:basedOn w:val="a"/>
    <w:autoRedefine/>
    <w:rsid w:val="00843CA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797</Words>
  <Characters>4549</Characters>
  <Application>Microsoft Office Word</Application>
  <DocSecurity>0</DocSecurity>
  <Lines>37</Lines>
  <Paragraphs>10</Paragraphs>
  <ScaleCrop>false</ScaleCrop>
  <Company>Win10NeT.COM</Company>
  <LinksUpToDate>false</LinksUpToDate>
  <CharactersWithSpaces>5336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2022-07-06T09:27:00Z</dcterms:created>
</cp:coreProperties>
</file>