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55" w:rsidRDefault="005A6D55" w:rsidP="000D2E0A">
      <w:pPr>
        <w:pStyle w:val="1"/>
      </w:pPr>
      <w:r>
        <w:rPr>
          <w:rFonts w:hint="eastAsia"/>
        </w:rPr>
        <w:t>北京市</w:t>
      </w:r>
      <w:r w:rsidRPr="000D2E0A">
        <w:rPr>
          <w:rFonts w:hint="eastAsia"/>
        </w:rPr>
        <w:t>海淀区曙光街道社区书记工作室“头雁”工程示范培训班开课</w:t>
      </w:r>
    </w:p>
    <w:p w:rsidR="005A6D55" w:rsidRDefault="005A6D55" w:rsidP="005A6D55">
      <w:pPr>
        <w:ind w:firstLineChars="200" w:firstLine="420"/>
      </w:pPr>
      <w:r>
        <w:rPr>
          <w:rFonts w:hint="eastAsia"/>
        </w:rPr>
        <w:t>为进一步提升社区党组织书记的政治素质和履职能力，加强基层干部队伍建设，</w:t>
      </w:r>
      <w:r>
        <w:t>4</w:t>
      </w:r>
      <w:r>
        <w:t>月</w:t>
      </w:r>
      <w:r>
        <w:t>20</w:t>
      </w:r>
      <w:r>
        <w:t>日，曙光街道社区书记工作室开展</w:t>
      </w:r>
      <w:r>
        <w:t>“</w:t>
      </w:r>
      <w:r>
        <w:t>头雁</w:t>
      </w:r>
      <w:r>
        <w:t>”</w:t>
      </w:r>
      <w:r>
        <w:t>工程示范培训班。街道党工委书记胡宏宇，党工委副书记、办事处主任裴利杰，区委组织部组织一科科长白生福出席开班仪式，仪式由裴利杰主持。街道各社区书记、专职副书记参加培训。</w:t>
      </w:r>
    </w:p>
    <w:p w:rsidR="005A6D55" w:rsidRDefault="005A6D55" w:rsidP="000D2E0A">
      <w:r>
        <w:rPr>
          <w:rFonts w:hint="eastAsia"/>
        </w:rPr>
        <w:t xml:space="preserve">　　此次培训为期三天，采取名师讲授、讨论互动、经验分享、参观学习相结合的形式，包含“习近平新时代中国特色社会主义思想概论”“基层党支部书记的‘道’与‘术’”“接诉即办工作心理技巧提升”等课程。</w:t>
      </w:r>
    </w:p>
    <w:p w:rsidR="005A6D55" w:rsidRDefault="005A6D55" w:rsidP="000D2E0A">
      <w:r>
        <w:rPr>
          <w:rFonts w:hint="eastAsia"/>
        </w:rPr>
        <w:t xml:space="preserve">　　裴利杰指出，社区党组织书记要端正学习态度，遵守培训纪律，通过培训使自己的能力、素质得到提高；要通过培训学习，不断充实和提高自己，拓宽思路、激发灵感、明确方向，为做好社区党建工作奠定良好基础。</w:t>
      </w:r>
    </w:p>
    <w:p w:rsidR="005A6D55" w:rsidRDefault="005A6D55" w:rsidP="000D2E0A">
      <w:r>
        <w:rPr>
          <w:rFonts w:hint="eastAsia"/>
        </w:rPr>
        <w:t xml:space="preserve">　　胡宏宇在讲话中表示，社区党组织书记要明确职责定位，有的放矢开展工作。要抓好社区党建，树牢理想信念，当好党员干部的“领路人”；要了解掌握群众的思想脉动和利益关切，研究破解难题的实招硬招，当好社区建设的“掌舵人”；时刻秉承为群众办实事的初心，不断探索社区建设新思路，当好服务群众的“贴心人”。</w:t>
      </w:r>
    </w:p>
    <w:p w:rsidR="005A6D55" w:rsidRDefault="005A6D55" w:rsidP="000D2E0A">
      <w:r>
        <w:rPr>
          <w:rFonts w:hint="eastAsia"/>
        </w:rPr>
        <w:t xml:space="preserve">　　胡宏宇指出，社区党组织书记要安下心来抓班子带队伍、抓党建强服务、抓谋划促发展、抓治理保稳定。要理出一套清晰思路，有计划交出居民满意的答卷；要带出一支过硬队伍，形成“众人划桨开大船”的良好局面；要兴办一批为民实事，以实实在在的成效取信于民；要坚持问题导向，破解一组发展难题；要创新一套对策办法，推动社区形成富有特色的党建引领社区治理的亮点品牌。</w:t>
      </w:r>
    </w:p>
    <w:p w:rsidR="005A6D55" w:rsidRDefault="005A6D55" w:rsidP="000D2E0A">
      <w:r>
        <w:rPr>
          <w:rFonts w:hint="eastAsia"/>
        </w:rPr>
        <w:t xml:space="preserve">　　胡宏宇强调，社区党组织书记在社区处于统揽全局、协调各方的核心位置，要加强学习研究，勤思考、善谋划、重积累，找准方位，提升把握大局能力；要强化创新意识，注重经验交流和学习借鉴，积极主动学习先进社区在实践中总结形成的特色做法，拓展思路，提升创新工作能力；要因时、因地、因人而异开展工作，有的放矢提供各种服务，掌握方法，提升为民服务能力。</w:t>
      </w:r>
    </w:p>
    <w:p w:rsidR="005A6D55" w:rsidRDefault="005A6D55" w:rsidP="000D2E0A">
      <w:r>
        <w:rPr>
          <w:rFonts w:hint="eastAsia"/>
        </w:rPr>
        <w:t xml:space="preserve">　　开班仪式后，区委组织部组织一科科长白生福围绕“党建引领社区治理”这一主题，为大家进行了授课，大家全神贯注听讲，沉浸在课堂中。</w:t>
      </w:r>
    </w:p>
    <w:p w:rsidR="005A6D55" w:rsidRDefault="005A6D55" w:rsidP="000D2E0A">
      <w:pPr>
        <w:ind w:firstLine="420"/>
      </w:pPr>
      <w:r>
        <w:rPr>
          <w:rFonts w:hint="eastAsia"/>
        </w:rPr>
        <w:t>磨刀不误砍柴工。下一步，街道将继续关心、关注社区党组织人才培养，不断提升干部队伍理论素养、业务素质和实操能力，提高地区基层党建工作的整体水平，为建设七彩曙光提供坚强组织保障。</w:t>
      </w:r>
    </w:p>
    <w:p w:rsidR="005A6D55" w:rsidRPr="000D2E0A" w:rsidRDefault="005A6D55" w:rsidP="000D2E0A">
      <w:pPr>
        <w:ind w:firstLine="420"/>
        <w:jc w:val="right"/>
      </w:pPr>
      <w:r w:rsidRPr="000D2E0A">
        <w:rPr>
          <w:rFonts w:hint="eastAsia"/>
        </w:rPr>
        <w:t>北京党建群网</w:t>
      </w:r>
      <w:r>
        <w:rPr>
          <w:rFonts w:hint="eastAsia"/>
        </w:rPr>
        <w:t xml:space="preserve"> 2022-5-25</w:t>
      </w:r>
    </w:p>
    <w:p w:rsidR="005A6D55" w:rsidRDefault="005A6D55" w:rsidP="00F02100">
      <w:pPr>
        <w:sectPr w:rsidR="005A6D55" w:rsidSect="00F0210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329C9" w:rsidRDefault="008329C9"/>
    <w:sectPr w:rsidR="00832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6D55"/>
    <w:rsid w:val="005A6D55"/>
    <w:rsid w:val="00832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A6D5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A6D5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>Sky123.Org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2022-08-18T06:16:00Z</dcterms:created>
</cp:coreProperties>
</file>