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60" w:rsidRDefault="00BC5760" w:rsidP="00DC12D3">
      <w:pPr>
        <w:pStyle w:val="1"/>
      </w:pPr>
      <w:r w:rsidRPr="00DC12D3">
        <w:rPr>
          <w:rFonts w:hint="eastAsia"/>
        </w:rPr>
        <w:t>包头市</w:t>
      </w:r>
      <w:r w:rsidRPr="003B5C1C">
        <w:rPr>
          <w:rFonts w:hint="eastAsia"/>
        </w:rPr>
        <w:t>海威社区：党建引领，破解“干而论道”方程式的密码</w:t>
      </w:r>
    </w:p>
    <w:p w:rsidR="00BC5760" w:rsidRDefault="00BC5760" w:rsidP="00BC5760">
      <w:pPr>
        <w:ind w:firstLineChars="200" w:firstLine="420"/>
      </w:pPr>
      <w:r>
        <w:rPr>
          <w:rFonts w:hint="eastAsia"/>
        </w:rPr>
        <w:t>上面千条线、下面一根针，群众大事小事都在社区，这是社区工作的真实写照。随着党建引领基层治理提质增效工程的推进，现在已经是整合了基层党建、城市管理、社会综合治理等各类网格资源为党建引领治理</w:t>
      </w:r>
      <w:r>
        <w:t>"</w:t>
      </w:r>
      <w:r>
        <w:t>一张网</w:t>
      </w:r>
      <w:r>
        <w:t>"</w:t>
      </w:r>
      <w:r>
        <w:t>，突破以社区单打独斗的局面，实现了社区工作由</w:t>
      </w:r>
      <w:r>
        <w:t>"</w:t>
      </w:r>
      <w:r>
        <w:t>一根针</w:t>
      </w:r>
      <w:r>
        <w:t>"</w:t>
      </w:r>
      <w:r>
        <w:t>向</w:t>
      </w:r>
      <w:r>
        <w:t>"</w:t>
      </w:r>
      <w:r>
        <w:t>一张网</w:t>
      </w:r>
      <w:r>
        <w:t>"</w:t>
      </w:r>
      <w:r>
        <w:t>的蜕变，发动辖区各类资源，共同建设党建引领下的人人有责、人人尽责、人人享有的社会治理共同体，让基层党建工作有温度、有热度、有态度。</w:t>
      </w:r>
    </w:p>
    <w:p w:rsidR="00BC5760" w:rsidRDefault="00BC5760" w:rsidP="00EE7D49">
      <w:r>
        <w:rPr>
          <w:rFonts w:hint="eastAsia"/>
        </w:rPr>
        <w:t xml:space="preserve">　　一、背景起因</w:t>
      </w:r>
    </w:p>
    <w:p w:rsidR="00BC5760" w:rsidRDefault="00BC5760" w:rsidP="00EE7D49">
      <w:r>
        <w:rPr>
          <w:rFonts w:hint="eastAsia"/>
        </w:rPr>
        <w:t xml:space="preserve">　　昆北街道海威社区是昆区北部区城乡结合部最大的社区，管辖海威、傲北上城、颐和山庄、天龙生态城和碧桂园等</w:t>
      </w:r>
      <w:r>
        <w:t>5</w:t>
      </w:r>
      <w:r>
        <w:t>个小区，</w:t>
      </w:r>
      <w:r>
        <w:t>518</w:t>
      </w:r>
      <w:r>
        <w:t>栋楼、</w:t>
      </w:r>
      <w:r>
        <w:t>11334</w:t>
      </w:r>
      <w:r>
        <w:t>户、</w:t>
      </w:r>
      <w:r>
        <w:t>25000</w:t>
      </w:r>
      <w:r>
        <w:t>多居民，</w:t>
      </w:r>
      <w:r>
        <w:t xml:space="preserve"> 437</w:t>
      </w:r>
      <w:r>
        <w:t>户商铺。居民分别由农村回迁、退休养老、外来务工等群体构成。面对管辖区域较大、人员结构复杂、生活需求多样化等现象，社区党组织覆盖足不足，党员先锋模范作用明显不明显，社区治理链条畅通不畅通，居民的诉求达没达到，社会服务资源整合够不够，社会治理中遇到的难题瓶颈，居民的急难愁盼等，这就是我们着力去破解的主攻方向。海威社区着重从加强组织体系、减去党群距离</w:t>
      </w:r>
      <w:r>
        <w:rPr>
          <w:rFonts w:hint="eastAsia"/>
        </w:rPr>
        <w:t>、成倍利用社会资源、除净治理顽疾等下苦功夫，努力做到离群众最近、了解群众最多、帮助群众最快，用</w:t>
      </w:r>
      <w:r>
        <w:t>"</w:t>
      </w:r>
      <w:r>
        <w:t>加减乘除</w:t>
      </w:r>
      <w:r>
        <w:t>"</w:t>
      </w:r>
      <w:r>
        <w:t>法，解</w:t>
      </w:r>
      <w:r>
        <w:t>"</w:t>
      </w:r>
      <w:r>
        <w:t>干而论道</w:t>
      </w:r>
      <w:r>
        <w:t>"</w:t>
      </w:r>
      <w:r>
        <w:t>题。</w:t>
      </w:r>
    </w:p>
    <w:p w:rsidR="00BC5760" w:rsidRDefault="00BC5760" w:rsidP="00EE7D49">
      <w:r>
        <w:rPr>
          <w:rFonts w:hint="eastAsia"/>
        </w:rPr>
        <w:t xml:space="preserve">　　二、做法与成效</w:t>
      </w:r>
    </w:p>
    <w:p w:rsidR="00BC5760" w:rsidRDefault="00BC5760" w:rsidP="00EE7D49">
      <w:r>
        <w:rPr>
          <w:rFonts w:hint="eastAsia"/>
        </w:rPr>
        <w:t xml:space="preserve">　　（一）</w:t>
      </w:r>
      <w:r>
        <w:t>"</w:t>
      </w:r>
      <w:r>
        <w:t>三步走</w:t>
      </w:r>
      <w:r>
        <w:t>"</w:t>
      </w:r>
      <w:r>
        <w:t>工作法，</w:t>
      </w:r>
      <w:r>
        <w:t>"+"</w:t>
      </w:r>
      <w:r>
        <w:t>强组织体系和队伍建设。</w:t>
      </w:r>
    </w:p>
    <w:p w:rsidR="00BC5760" w:rsidRDefault="00BC5760" w:rsidP="00EE7D49">
      <w:r>
        <w:rPr>
          <w:rFonts w:hint="eastAsia"/>
        </w:rPr>
        <w:t xml:space="preserve">　　社区党组织覆盖足不足，党员先锋模范作用明显不明显，社区治理链条畅通不畅通，居民的诉求达没达到，这就是我们着力去破解的主攻方向，海威社区运用</w:t>
      </w:r>
      <w:r>
        <w:t>"</w:t>
      </w:r>
      <w:r>
        <w:t>三步走</w:t>
      </w:r>
      <w:r>
        <w:t>"</w:t>
      </w:r>
      <w:r>
        <w:t>，夯实</w:t>
      </w:r>
      <w:r>
        <w:t>"</w:t>
      </w:r>
      <w:r>
        <w:t>组织建设</w:t>
      </w:r>
      <w:r>
        <w:t>"</w:t>
      </w:r>
      <w:r>
        <w:t>。第一步，强化。在已建立的组织体系上，创新建成</w:t>
      </w:r>
      <w:r>
        <w:t>"</w:t>
      </w:r>
      <w:r>
        <w:t>社区党委＋片区党支部＋网格党小组＋志愿服务队</w:t>
      </w:r>
      <w:r>
        <w:t>"</w:t>
      </w:r>
      <w:r>
        <w:t>的</w:t>
      </w:r>
      <w:r>
        <w:t>"</w:t>
      </w:r>
      <w:r>
        <w:t>党建网</w:t>
      </w:r>
      <w:r>
        <w:t>"</w:t>
      </w:r>
      <w:r>
        <w:t>。</w:t>
      </w:r>
      <w:r>
        <w:t xml:space="preserve"> </w:t>
      </w:r>
      <w:r>
        <w:t>第二步，带动。党建引领，形成带团建、带妇建、带工建的长效机制，以包头市劳模（职工）创新工作室招才引智实践实训，打造的</w:t>
      </w:r>
      <w:r>
        <w:t>"</w:t>
      </w:r>
      <w:r>
        <w:t>青年爱里</w:t>
      </w:r>
      <w:r>
        <w:t>"</w:t>
      </w:r>
      <w:r>
        <w:t>线上线下各类活动得到居民的好评。第三步，夯实。以</w:t>
      </w:r>
      <w:r>
        <w:t>"</w:t>
      </w:r>
      <w:r>
        <w:t>学、悟、宣、颂、行</w:t>
      </w:r>
      <w:r>
        <w:t>"</w:t>
      </w:r>
      <w:r>
        <w:t>五大系列活动为载体，开展</w:t>
      </w:r>
      <w:r>
        <w:t>"</w:t>
      </w:r>
      <w:r>
        <w:t>问计于民</w:t>
      </w:r>
      <w:r>
        <w:rPr>
          <w:rFonts w:hint="eastAsia"/>
        </w:rPr>
        <w:t>、问需于民、问效于民</w:t>
      </w:r>
      <w:r>
        <w:t>"</w:t>
      </w:r>
      <w:r>
        <w:t>入户征求意见，梳理并解决问题</w:t>
      </w:r>
      <w:r>
        <w:t>67</w:t>
      </w:r>
      <w:r>
        <w:t>件，其中遗留问题</w:t>
      </w:r>
      <w:r>
        <w:t>2</w:t>
      </w:r>
      <w:r>
        <w:t>件，有颐和山庄房本问题等。基础设施问题</w:t>
      </w:r>
      <w:r>
        <w:t>30</w:t>
      </w:r>
      <w:r>
        <w:t>件，有房屋下沉问题等。日常发现的问题</w:t>
      </w:r>
      <w:r>
        <w:t>35</w:t>
      </w:r>
      <w:r>
        <w:t>件，有帮扶困难家庭等。通过以上三步走，为海威社区开展日常工作提供了坚实的组织保障，先后荣获团中央</w:t>
      </w:r>
      <w:r>
        <w:t>"</w:t>
      </w:r>
      <w:r>
        <w:t>共青团在你身边</w:t>
      </w:r>
      <w:r>
        <w:t>"</w:t>
      </w:r>
      <w:r>
        <w:t>项目、自治区示范性青年爱里、自治区五四红旗团支部、自治区民族团结进步社区、自治区</w:t>
      </w:r>
      <w:r>
        <w:t>"</w:t>
      </w:r>
      <w:r>
        <w:t>最美家庭</w:t>
      </w:r>
      <w:r>
        <w:t>"</w:t>
      </w:r>
      <w:r>
        <w:t>优秀单位、包头市文明社区、包头市优秀志愿服务社区、包头市妇女之家、昆区先进基层党组织等。社区书记荣获自治区新时代文明实践首批专家及宣讲师、内蒙古自治区</w:t>
      </w:r>
      <w:r>
        <w:t>"</w:t>
      </w:r>
      <w:r>
        <w:rPr>
          <w:rFonts w:hint="eastAsia"/>
        </w:rPr>
        <w:t>最美社区工作者</w:t>
      </w:r>
      <w:r>
        <w:t>"</w:t>
      </w:r>
      <w:r>
        <w:t>、包头市</w:t>
      </w:r>
      <w:r>
        <w:t>"</w:t>
      </w:r>
      <w:r>
        <w:t>鹿城英才</w:t>
      </w:r>
      <w:r>
        <w:t>"</w:t>
      </w:r>
      <w:r>
        <w:t>及昆区优秀党务工作者等。</w:t>
      </w:r>
      <w:r>
        <w:t>"</w:t>
      </w:r>
      <w:r>
        <w:t>干</w:t>
      </w:r>
      <w:r>
        <w:t>"</w:t>
      </w:r>
      <w:r>
        <w:t>有担当，</w:t>
      </w:r>
      <w:r>
        <w:t>"</w:t>
      </w:r>
      <w:r>
        <w:t>论</w:t>
      </w:r>
      <w:r>
        <w:t>"</w:t>
      </w:r>
      <w:r>
        <w:t>有遵循。</w:t>
      </w:r>
    </w:p>
    <w:p w:rsidR="00BC5760" w:rsidRDefault="00BC5760" w:rsidP="00EE7D49">
      <w:r>
        <w:rPr>
          <w:rFonts w:hint="eastAsia"/>
        </w:rPr>
        <w:t xml:space="preserve">　　（二）</w:t>
      </w:r>
      <w:r>
        <w:t>"ABC"</w:t>
      </w:r>
      <w:r>
        <w:t>网格，</w:t>
      </w:r>
      <w:r>
        <w:t>"-"</w:t>
      </w:r>
      <w:r>
        <w:t>去党群距离和居民难题。</w:t>
      </w:r>
    </w:p>
    <w:p w:rsidR="00BC5760" w:rsidRDefault="00BC5760" w:rsidP="00EE7D49">
      <w:r>
        <w:rPr>
          <w:rFonts w:hint="eastAsia"/>
        </w:rPr>
        <w:t xml:space="preserve">　　</w:t>
      </w:r>
      <w:r>
        <w:t>"</w:t>
      </w:r>
      <w:r>
        <w:t>人在网中行，事在格中办</w:t>
      </w:r>
      <w:r>
        <w:t>"</w:t>
      </w:r>
      <w:r>
        <w:t>，海威这张</w:t>
      </w:r>
      <w:r>
        <w:t>"</w:t>
      </w:r>
      <w:r>
        <w:t>网</w:t>
      </w:r>
      <w:r>
        <w:t>"</w:t>
      </w:r>
      <w:r>
        <w:t>不打鱼，网的都是居民群众柴米油盐的琐碎事，这些</w:t>
      </w:r>
      <w:r>
        <w:t>"</w:t>
      </w:r>
      <w:r>
        <w:t>格</w:t>
      </w:r>
      <w:r>
        <w:t>"</w:t>
      </w:r>
      <w:r>
        <w:t>不写字，解决的都是社区每个角落的所需所盼。海威社区不断深化网格化治理，创新</w:t>
      </w:r>
      <w:r>
        <w:t>"ABC"</w:t>
      </w:r>
      <w:r>
        <w:t>网格，</w:t>
      </w:r>
      <w:r>
        <w:t>A</w:t>
      </w:r>
      <w:r>
        <w:t>类点亮网格员：党支部书记指导专职网格员，</w:t>
      </w:r>
      <w:r>
        <w:t>"</w:t>
      </w:r>
      <w:r>
        <w:t>一格一人</w:t>
      </w:r>
      <w:r>
        <w:t>"</w:t>
      </w:r>
      <w:r>
        <w:t>发挥网格管家作用；</w:t>
      </w:r>
      <w:r>
        <w:t>B</w:t>
      </w:r>
      <w:r>
        <w:t>类解决动态监督：党小组引领楼栋长、单元长，</w:t>
      </w:r>
      <w:r>
        <w:t xml:space="preserve"> "</w:t>
      </w:r>
      <w:r>
        <w:t>一格多员</w:t>
      </w:r>
      <w:r>
        <w:t>"</w:t>
      </w:r>
      <w:r>
        <w:t>成为社区里的</w:t>
      </w:r>
      <w:r>
        <w:t>"</w:t>
      </w:r>
      <w:r>
        <w:t>千里眼</w:t>
      </w:r>
      <w:r>
        <w:t>""</w:t>
      </w:r>
      <w:r>
        <w:t>顺风耳</w:t>
      </w:r>
      <w:r>
        <w:t>"</w:t>
      </w:r>
      <w:r>
        <w:t>；</w:t>
      </w:r>
      <w:r>
        <w:t>C</w:t>
      </w:r>
      <w:r>
        <w:t>类实现全覆盖：网格长协调部门网格员</w:t>
      </w:r>
      <w:r>
        <w:t>"</w:t>
      </w:r>
      <w:r>
        <w:t>一人多格</w:t>
      </w:r>
      <w:r>
        <w:t>"</w:t>
      </w:r>
      <w:r>
        <w:t>解决热点难点问题。今年社区道路修缮、绿地补种，居住环境大幅提升；墙体脱落、房产遗留等群众问题一一解决。特别在新冠</w:t>
      </w:r>
      <w:r>
        <w:rPr>
          <w:rFonts w:hint="eastAsia"/>
        </w:rPr>
        <w:t>疫情防控工作中，社区网格员是</w:t>
      </w:r>
      <w:r>
        <w:t>"</w:t>
      </w:r>
      <w:r>
        <w:t>排查员</w:t>
      </w:r>
      <w:r>
        <w:t>"</w:t>
      </w:r>
      <w:r>
        <w:t>，抽丝剥茧，利用信息化，确认居民行程，了解核酸检测状况；网格员又是</w:t>
      </w:r>
      <w:r>
        <w:t>"</w:t>
      </w:r>
      <w:r>
        <w:t>服务员</w:t>
      </w:r>
      <w:r>
        <w:t>"</w:t>
      </w:r>
      <w:r>
        <w:t>，为隔离家庭运送物资：米、油、盐、面等，居民需要什么，社区就要考虑什么、</w:t>
      </w:r>
      <w:r>
        <w:t xml:space="preserve"> </w:t>
      </w:r>
      <w:r>
        <w:t>运送什么；网格员还是</w:t>
      </w:r>
      <w:r>
        <w:t>"</w:t>
      </w:r>
      <w:r>
        <w:t>宣传员</w:t>
      </w:r>
      <w:r>
        <w:t>"</w:t>
      </w:r>
      <w:r>
        <w:t>，宣传引导组织居民接种疫苗，海威社区目标人群已全部接种，充分体现了居民贴心管家的作用。海威社区副书记荣获了</w:t>
      </w:r>
      <w:r>
        <w:t>"</w:t>
      </w:r>
      <w:r>
        <w:t>全国抗击新冠肺炎疫情优秀城乡社区工作者</w:t>
      </w:r>
      <w:r>
        <w:t>"</w:t>
      </w:r>
      <w:r>
        <w:t>，社区楼栋长许卫国家庭评为全国</w:t>
      </w:r>
      <w:r>
        <w:t>"</w:t>
      </w:r>
      <w:r>
        <w:t>最美家庭</w:t>
      </w:r>
      <w:r>
        <w:t>"</w:t>
      </w:r>
      <w:r>
        <w:t>、胡立巍家庭评为内蒙古自治区</w:t>
      </w:r>
      <w:r>
        <w:t>"</w:t>
      </w:r>
      <w:r>
        <w:t>最美家庭</w:t>
      </w:r>
      <w:r>
        <w:t>"</w:t>
      </w:r>
      <w:r>
        <w:t>等。可以说</w:t>
      </w:r>
      <w:r>
        <w:t>"ABC"</w:t>
      </w:r>
      <w:r>
        <w:t>网格治理法，让</w:t>
      </w:r>
      <w:r>
        <w:t>"</w:t>
      </w:r>
      <w:r>
        <w:t>干</w:t>
      </w:r>
      <w:r>
        <w:t>"</w:t>
      </w:r>
      <w:r>
        <w:t>有动力，</w:t>
      </w:r>
      <w:r>
        <w:t>"</w:t>
      </w:r>
      <w:r>
        <w:t>论</w:t>
      </w:r>
      <w:r>
        <w:t>"</w:t>
      </w:r>
      <w:r>
        <w:t>有底气。</w:t>
      </w:r>
    </w:p>
    <w:p w:rsidR="00BC5760" w:rsidRDefault="00BC5760" w:rsidP="00EE7D49">
      <w:r>
        <w:rPr>
          <w:rFonts w:hint="eastAsia"/>
        </w:rPr>
        <w:t xml:space="preserve">　　（三）</w:t>
      </w:r>
      <w:r>
        <w:t>"</w:t>
      </w:r>
      <w:r>
        <w:t>五社联动</w:t>
      </w:r>
      <w:r>
        <w:t>"</w:t>
      </w:r>
      <w:r>
        <w:t>，</w:t>
      </w:r>
      <w:r>
        <w:t>"×"</w:t>
      </w:r>
      <w:r>
        <w:t>倍利用社会资源和治理力量。</w:t>
      </w:r>
    </w:p>
    <w:p w:rsidR="00BC5760" w:rsidRDefault="00BC5760" w:rsidP="00EE7D49">
      <w:r>
        <w:rPr>
          <w:rFonts w:hint="eastAsia"/>
        </w:rPr>
        <w:t xml:space="preserve">　　社会治理成效没有标准答案，我们将人民群众的满意度作为我们工作的衡量标尺。海威社区成功申请了</w:t>
      </w:r>
      <w:r>
        <w:t>2021</w:t>
      </w:r>
      <w:r>
        <w:t>年内蒙古自治区</w:t>
      </w:r>
      <w:r>
        <w:t>"</w:t>
      </w:r>
      <w:r>
        <w:t>五社联动</w:t>
      </w:r>
      <w:r>
        <w:t>"</w:t>
      </w:r>
      <w:r>
        <w:t>社工服务站试点，聚焦社区治理盲区，打造了社工人才提升工程、社区党员模范引领计划、居民骨干培养计划等。现引进</w:t>
      </w:r>
      <w:r>
        <w:t>11</w:t>
      </w:r>
      <w:r>
        <w:t>家专业社会组织，日常活动备案社会组织</w:t>
      </w:r>
      <w:r>
        <w:t>31</w:t>
      </w:r>
      <w:r>
        <w:t>家，各类共建单位</w:t>
      </w:r>
      <w:r>
        <w:t>20</w:t>
      </w:r>
      <w:r>
        <w:t>家，组建</w:t>
      </w:r>
      <w:r>
        <w:t>10</w:t>
      </w:r>
      <w:r>
        <w:t>支志愿服务队，配备</w:t>
      </w:r>
      <w:r>
        <w:t>15</w:t>
      </w:r>
      <w:r>
        <w:t>名专业社工，组织开展社区照顾、社区融入等服务。目前社会工作能力提升及考前辅导培训</w:t>
      </w:r>
      <w:r>
        <w:t>10</w:t>
      </w:r>
      <w:r>
        <w:t>场，个案服务</w:t>
      </w:r>
      <w:r>
        <w:t>12</w:t>
      </w:r>
      <w:r>
        <w:t>个，各类小组服务</w:t>
      </w:r>
      <w:r>
        <w:t>9</w:t>
      </w:r>
      <w:r>
        <w:t>场。同时协调解决辖区矛盾纠纷</w:t>
      </w:r>
      <w:r>
        <w:t>24</w:t>
      </w:r>
      <w:r>
        <w:t>件。受益居民</w:t>
      </w:r>
      <w:r>
        <w:t>2</w:t>
      </w:r>
      <w:r>
        <w:t>千余人。同时链接</w:t>
      </w:r>
      <w:r>
        <w:rPr>
          <w:rFonts w:hint="eastAsia"/>
        </w:rPr>
        <w:t>内蒙古潜水艇运营公司为各小区抗击疫情捐赠锥桶</w:t>
      </w:r>
      <w:r>
        <w:t>300</w:t>
      </w:r>
      <w:r>
        <w:t>余个，折合资金</w:t>
      </w:r>
      <w:r>
        <w:t>3000</w:t>
      </w:r>
      <w:r>
        <w:t>余元，联合包头市心愿公益协会开展关爱护眼，为居民提供价值</w:t>
      </w:r>
      <w:r>
        <w:t>360</w:t>
      </w:r>
      <w:r>
        <w:t>元眼部护理体验卡</w:t>
      </w:r>
      <w:r>
        <w:t>100</w:t>
      </w:r>
      <w:r>
        <w:t>张，折合金额</w:t>
      </w:r>
      <w:r>
        <w:t>36000</w:t>
      </w:r>
      <w:r>
        <w:t>元等。培训精准有效、服务专业及时、活动精彩纷呈，</w:t>
      </w:r>
      <w:r>
        <w:t>"</w:t>
      </w:r>
      <w:r>
        <w:t>五社联动</w:t>
      </w:r>
      <w:r>
        <w:t>"</w:t>
      </w:r>
      <w:r>
        <w:t>让</w:t>
      </w:r>
      <w:r>
        <w:t>"</w:t>
      </w:r>
      <w:r>
        <w:t>干</w:t>
      </w:r>
      <w:r>
        <w:t>"</w:t>
      </w:r>
      <w:r>
        <w:t>有档次，</w:t>
      </w:r>
      <w:r>
        <w:t>"</w:t>
      </w:r>
      <w:r>
        <w:t>论</w:t>
      </w:r>
      <w:r>
        <w:t>"</w:t>
      </w:r>
      <w:r>
        <w:t>有品质。</w:t>
      </w:r>
    </w:p>
    <w:p w:rsidR="00BC5760" w:rsidRDefault="00BC5760" w:rsidP="00EE7D49">
      <w:r>
        <w:rPr>
          <w:rFonts w:hint="eastAsia"/>
        </w:rPr>
        <w:t xml:space="preserve">　　（四）</w:t>
      </w:r>
      <w:r>
        <w:t>"</w:t>
      </w:r>
      <w:r>
        <w:t>三项清单</w:t>
      </w:r>
      <w:r>
        <w:t>"</w:t>
      </w:r>
      <w:r>
        <w:t>，</w:t>
      </w:r>
      <w:r>
        <w:t>"÷"</w:t>
      </w:r>
      <w:r>
        <w:t>净治理顽疾和民生痛点。</w:t>
      </w:r>
    </w:p>
    <w:p w:rsidR="00BC5760" w:rsidRDefault="00BC5760" w:rsidP="00EE7D49">
      <w:r>
        <w:rPr>
          <w:rFonts w:hint="eastAsia"/>
        </w:rPr>
        <w:t xml:space="preserve">　　</w:t>
      </w:r>
      <w:r>
        <w:t>"</w:t>
      </w:r>
      <w:r>
        <w:t>小社区</w:t>
      </w:r>
      <w:r>
        <w:t>"</w:t>
      </w:r>
      <w:r>
        <w:t>如何撬动</w:t>
      </w:r>
      <w:r>
        <w:t>"</w:t>
      </w:r>
      <w:r>
        <w:t>大单位</w:t>
      </w:r>
      <w:r>
        <w:t>"</w:t>
      </w:r>
      <w:r>
        <w:t>。海威社区发动辖区单位联合成立</w:t>
      </w:r>
      <w:r>
        <w:t>"8848"</w:t>
      </w:r>
      <w:r>
        <w:t>共建联盟，建立了</w:t>
      </w:r>
      <w:r>
        <w:t>"</w:t>
      </w:r>
      <w:r>
        <w:t>三项清单</w:t>
      </w:r>
      <w:r>
        <w:t>"</w:t>
      </w:r>
      <w:r>
        <w:t>，实施</w:t>
      </w:r>
      <w:r>
        <w:t>"</w:t>
      </w:r>
      <w:r>
        <w:t>群众点单、支部制单、共建联盟成员接单、群众评单</w:t>
      </w:r>
      <w:r>
        <w:t>"</w:t>
      </w:r>
      <w:r>
        <w:t>的互动服务。在全国卫生城市、文明城市的复审和创建中，有效提升各家单位的服务质量。如海威物业因小区大基础条件相对弱，基础设施和环境卫生就是大难题，社区党委把一项项问题进行梳理，经过大家的认领，</w:t>
      </w:r>
      <w:r>
        <w:t>650</w:t>
      </w:r>
      <w:r>
        <w:t>个楼道干净整洁畅通无堵，</w:t>
      </w:r>
      <w:r>
        <w:t>660</w:t>
      </w:r>
      <w:r>
        <w:t>个铁皮垃圾桶全部更换成新的带盖分类垃圾桶，</w:t>
      </w:r>
      <w:r>
        <w:t>30</w:t>
      </w:r>
      <w:r>
        <w:t>万平方米的绿地补种加修剪整体有了改善，大批的落雨管破损已竣工，一区道牙、二区面包砖</w:t>
      </w:r>
      <w:r>
        <w:rPr>
          <w:rFonts w:hint="eastAsia"/>
        </w:rPr>
        <w:t>、十区路面、五区路面、五区和六区区间道、九区十区南墙都进行了修缮，</w:t>
      </w:r>
      <w:r>
        <w:t>9</w:t>
      </w:r>
      <w:r>
        <w:t>个车棚修建完成，</w:t>
      </w:r>
      <w:r>
        <w:t xml:space="preserve"> 200</w:t>
      </w:r>
      <w:r>
        <w:t>个破损的单元防盗门全部更换，真正引领物业管理有效融入基层治理。同时小区飞线治理成效显著，天龙上山安装了信号塔，解决了居民网络不通问题，桃源道安装了</w:t>
      </w:r>
      <w:r>
        <w:t>47</w:t>
      </w:r>
      <w:r>
        <w:t>盏新路灯为居民出行提供了方便，颐和山庄多年</w:t>
      </w:r>
      <w:r>
        <w:t>20</w:t>
      </w:r>
      <w:r>
        <w:t>亩堆积垃圾的小山种植了</w:t>
      </w:r>
      <w:r>
        <w:t>5000</w:t>
      </w:r>
      <w:r>
        <w:t>棵树苗全部成活并打造了观景台，碧桂园小区整体进行了改造，傲北上城高层大面积墙皮脱落已修缮。</w:t>
      </w:r>
      <w:r>
        <w:t>"</w:t>
      </w:r>
      <w:r>
        <w:t>干</w:t>
      </w:r>
      <w:r>
        <w:t>"</w:t>
      </w:r>
      <w:r>
        <w:t>有密钥，</w:t>
      </w:r>
      <w:r>
        <w:t>"</w:t>
      </w:r>
      <w:r>
        <w:t>论</w:t>
      </w:r>
      <w:r>
        <w:t>"</w:t>
      </w:r>
      <w:r>
        <w:t>有实招。</w:t>
      </w:r>
    </w:p>
    <w:p w:rsidR="00BC5760" w:rsidRDefault="00BC5760" w:rsidP="00EE7D49">
      <w:r>
        <w:rPr>
          <w:rFonts w:hint="eastAsia"/>
        </w:rPr>
        <w:t xml:space="preserve">　　三、工作启示</w:t>
      </w:r>
    </w:p>
    <w:p w:rsidR="00BC5760" w:rsidRDefault="00BC5760" w:rsidP="00EE7D49">
      <w:r>
        <w:rPr>
          <w:rFonts w:hint="eastAsia"/>
        </w:rPr>
        <w:t xml:space="preserve">　　路虽远行者将至，事虽难做者必成。</w:t>
      </w:r>
    </w:p>
    <w:p w:rsidR="00BC5760" w:rsidRDefault="00BC5760" w:rsidP="00EE7D49">
      <w:r>
        <w:rPr>
          <w:rFonts w:hint="eastAsia"/>
        </w:rPr>
        <w:t xml:space="preserve">　　一是党组织说话有人听，干事有人跟，党员干部形象在一线树立，党组织核心作用更加牢固坚实，真正形成过去哄着干，现在领着干，过去有事一个人扛，现在难题由一队人分担，把</w:t>
      </w:r>
      <w:r>
        <w:t>"</w:t>
      </w:r>
      <w:r>
        <w:t>千斤顶</w:t>
      </w:r>
      <w:r>
        <w:t>"</w:t>
      </w:r>
      <w:r>
        <w:t>变为</w:t>
      </w:r>
      <w:r>
        <w:t>"</w:t>
      </w:r>
      <w:r>
        <w:t>指挥棒</w:t>
      </w:r>
      <w:r>
        <w:t>"</w:t>
      </w:r>
      <w:r>
        <w:t>。</w:t>
      </w:r>
    </w:p>
    <w:p w:rsidR="00BC5760" w:rsidRDefault="00BC5760" w:rsidP="00EE7D49">
      <w:r>
        <w:rPr>
          <w:rFonts w:hint="eastAsia"/>
        </w:rPr>
        <w:t xml:space="preserve">　　二是在党建引领下，基础性物业服务实现全覆盖，共建单位积极参与社区治理，修路面、安路灯、赠树苗赠垃圾桶等，不断完善小区基础建设，社区形成了共建共治共享良好的新格局，把</w:t>
      </w:r>
      <w:r>
        <w:t>"</w:t>
      </w:r>
      <w:r>
        <w:t>旧小区</w:t>
      </w:r>
      <w:r>
        <w:t>"</w:t>
      </w:r>
      <w:r>
        <w:t>变成</w:t>
      </w:r>
      <w:r>
        <w:t>"</w:t>
      </w:r>
      <w:r>
        <w:t>桃花源</w:t>
      </w:r>
      <w:r>
        <w:t>"</w:t>
      </w:r>
      <w:r>
        <w:t>。</w:t>
      </w:r>
    </w:p>
    <w:p w:rsidR="00BC5760" w:rsidRDefault="00BC5760" w:rsidP="00EE7D49">
      <w:r>
        <w:rPr>
          <w:rFonts w:hint="eastAsia"/>
        </w:rPr>
        <w:t xml:space="preserve">　　三是在社区党组织的发动引领下，涌现一批有威望的模范党员、居民骨干等小区带头人，党员群众带头认领绿地、参加疫情防控、参与文明城市创建等，唤醒了居民的文明意识、家园意识，</w:t>
      </w:r>
      <w:r>
        <w:t xml:space="preserve"> </w:t>
      </w:r>
      <w:r>
        <w:t>把</w:t>
      </w:r>
      <w:r>
        <w:t>"</w:t>
      </w:r>
      <w:r>
        <w:t>熟人网</w:t>
      </w:r>
      <w:r>
        <w:t>"</w:t>
      </w:r>
      <w:r>
        <w:t>筑城</w:t>
      </w:r>
      <w:r>
        <w:t>"</w:t>
      </w:r>
      <w:r>
        <w:t>铁防线</w:t>
      </w:r>
      <w:r>
        <w:t>"</w:t>
      </w:r>
      <w:r>
        <w:t>。</w:t>
      </w:r>
    </w:p>
    <w:p w:rsidR="00BC5760" w:rsidRDefault="00BC5760" w:rsidP="00EE7D49">
      <w:pPr>
        <w:ind w:firstLine="420"/>
      </w:pPr>
      <w:r>
        <w:rPr>
          <w:rFonts w:hint="eastAsia"/>
        </w:rPr>
        <w:t>四是新时代社区治理工作任重道远，而这一</w:t>
      </w:r>
      <w:r>
        <w:t>"</w:t>
      </w:r>
      <w:r>
        <w:t>方程式</w:t>
      </w:r>
      <w:r>
        <w:t>"</w:t>
      </w:r>
      <w:r>
        <w:t>的密码，就在民心汇聚初心的实践中，就在初心连着民心的探索里，海威社区将通过</w:t>
      </w:r>
      <w:r>
        <w:t>"</w:t>
      </w:r>
      <w:r>
        <w:t>穿针引线</w:t>
      </w:r>
      <w:r>
        <w:t>"</w:t>
      </w:r>
      <w:r>
        <w:t>，整合社会资源，让社区党组织</w:t>
      </w:r>
      <w:r>
        <w:t>"</w:t>
      </w:r>
      <w:r>
        <w:t>轴心</w:t>
      </w:r>
      <w:r>
        <w:t>"</w:t>
      </w:r>
      <w:r>
        <w:t>作用进一步彰显，居民群众向心力凝聚力进一步增强，真正把</w:t>
      </w:r>
      <w:r>
        <w:t>"</w:t>
      </w:r>
      <w:r>
        <w:t>千条线</w:t>
      </w:r>
      <w:r>
        <w:t>"</w:t>
      </w:r>
      <w:r>
        <w:t>拧成</w:t>
      </w:r>
      <w:r>
        <w:t>"</w:t>
      </w:r>
      <w:r>
        <w:t>一股绳</w:t>
      </w:r>
      <w:r>
        <w:t>"</w:t>
      </w:r>
      <w:r>
        <w:t>。</w:t>
      </w:r>
    </w:p>
    <w:p w:rsidR="00BC5760" w:rsidRDefault="00BC5760" w:rsidP="00EE7D49">
      <w:pPr>
        <w:ind w:firstLine="420"/>
        <w:jc w:val="right"/>
      </w:pPr>
      <w:r w:rsidRPr="003B5C1C">
        <w:rPr>
          <w:rFonts w:hint="eastAsia"/>
        </w:rPr>
        <w:t>中国社区网</w:t>
      </w:r>
      <w:r>
        <w:rPr>
          <w:rFonts w:hint="eastAsia"/>
        </w:rPr>
        <w:t xml:space="preserve"> 2022-6-2</w:t>
      </w:r>
    </w:p>
    <w:p w:rsidR="00BC5760" w:rsidRDefault="00BC5760" w:rsidP="00237F05">
      <w:pPr>
        <w:sectPr w:rsidR="00BC5760" w:rsidSect="00237F0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06574" w:rsidRDefault="00106574"/>
    <w:sectPr w:rsidR="00106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5760"/>
    <w:rsid w:val="00106574"/>
    <w:rsid w:val="00BC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C576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C576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2620</Characters>
  <Application>Microsoft Office Word</Application>
  <DocSecurity>0</DocSecurity>
  <Lines>21</Lines>
  <Paragraphs>6</Paragraphs>
  <ScaleCrop>false</ScaleCrop>
  <Company>Sky123.Org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2022-08-18T06:09:00Z</dcterms:created>
</cp:coreProperties>
</file>