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A5A" w:rsidRDefault="00464A5A" w:rsidP="00D26508">
      <w:pPr>
        <w:pStyle w:val="1"/>
      </w:pPr>
      <w:r>
        <w:rPr>
          <w:rFonts w:hint="eastAsia"/>
        </w:rPr>
        <w:t>管好“钱袋子”</w:t>
      </w:r>
      <w:r>
        <w:t xml:space="preserve"> 帮在</w:t>
      </w:r>
      <w:r>
        <w:t>“</w:t>
      </w:r>
      <w:r>
        <w:t>关键点</w:t>
      </w:r>
      <w:r>
        <w:t>”</w:t>
      </w:r>
      <w:r>
        <w:rPr>
          <w:rFonts w:hint="eastAsia"/>
        </w:rPr>
        <w:t>——浙江省金华市红十字会开展系列助医项目侧记</w:t>
      </w:r>
    </w:p>
    <w:p w:rsidR="00464A5A" w:rsidRDefault="00464A5A" w:rsidP="00464A5A">
      <w:pPr>
        <w:ind w:firstLineChars="200" w:firstLine="420"/>
        <w:jc w:val="left"/>
      </w:pPr>
      <w:r>
        <w:rPr>
          <w:rFonts w:hint="eastAsia"/>
        </w:rPr>
        <w:t>■</w:t>
      </w:r>
      <w:r>
        <w:t xml:space="preserve">  </w:t>
      </w:r>
      <w:r>
        <w:t>应有良</w:t>
      </w:r>
    </w:p>
    <w:p w:rsidR="00464A5A" w:rsidRDefault="00464A5A" w:rsidP="00464A5A">
      <w:pPr>
        <w:ind w:firstLineChars="200" w:firstLine="420"/>
        <w:jc w:val="left"/>
      </w:pPr>
      <w:r>
        <w:rPr>
          <w:rFonts w:hint="eastAsia"/>
        </w:rPr>
        <w:t>“我家</w:t>
      </w:r>
      <w:r>
        <w:t>5</w:t>
      </w:r>
      <w:r>
        <w:t>岁孙子做了心脏修补手术后，现在能蹦能跳，都上幼儿园了，我们全家如释重负，真是太感谢了。</w:t>
      </w:r>
      <w:r>
        <w:t>”</w:t>
      </w:r>
      <w:r>
        <w:t>看到</w:t>
      </w:r>
      <w:r>
        <w:t>60</w:t>
      </w:r>
      <w:r>
        <w:t>多岁的宋师傅高兴的样子，浙江省金华市红十字会工作人员和一起参与回访核实的市派驻纪检监察组干部都会心地笑了。</w:t>
      </w:r>
    </w:p>
    <w:p w:rsidR="00464A5A" w:rsidRDefault="00464A5A" w:rsidP="00464A5A">
      <w:pPr>
        <w:ind w:firstLineChars="200" w:firstLine="420"/>
        <w:jc w:val="left"/>
      </w:pPr>
      <w:r>
        <w:rPr>
          <w:rFonts w:hint="eastAsia"/>
        </w:rPr>
        <w:t>这是金华市红十字会对系列助医项目受益患者的一次常态入户核实调查。近年来，金华市红十字会秉承人道救助理念，着眼最易受损群体，积极参与“重要窗口”建设和“共同富裕”示范区的实践行动。从</w:t>
      </w:r>
      <w:r>
        <w:t>2018</w:t>
      </w:r>
      <w:r>
        <w:t>年开始，市红十字会联合市级重点医院设立</w:t>
      </w:r>
      <w:r>
        <w:t>“</w:t>
      </w:r>
      <w:r>
        <w:t>佑心基金</w:t>
      </w:r>
      <w:r>
        <w:t>”“</w:t>
      </w:r>
      <w:r>
        <w:t>助行基金</w:t>
      </w:r>
      <w:r>
        <w:t>”</w:t>
      </w:r>
      <w:r>
        <w:t>等</w:t>
      </w:r>
      <w:r>
        <w:t>7</w:t>
      </w:r>
      <w:r>
        <w:t>个系列</w:t>
      </w:r>
      <w:r>
        <w:t>36</w:t>
      </w:r>
      <w:r>
        <w:t>个助医项目，筹集助医资金</w:t>
      </w:r>
      <w:r>
        <w:t>778.6</w:t>
      </w:r>
      <w:r>
        <w:t>万元。截至目前，受益困难群众达</w:t>
      </w:r>
      <w:r>
        <w:t>266</w:t>
      </w:r>
      <w:r>
        <w:t>人。</w:t>
      </w:r>
    </w:p>
    <w:p w:rsidR="00464A5A" w:rsidRDefault="00464A5A" w:rsidP="00464A5A">
      <w:pPr>
        <w:ind w:firstLineChars="200" w:firstLine="420"/>
        <w:jc w:val="left"/>
      </w:pPr>
      <w:r>
        <w:rPr>
          <w:rFonts w:hint="eastAsia"/>
        </w:rPr>
        <w:t>“系列助医项目实施以来，社会各界的关注度一直很高，为确保依法依纪依规开展人道救助，市红十字会会同助医医院，围绕抓‘关口’、抓‘审核’、抓‘保障’制定助医机制</w:t>
      </w:r>
      <w:r>
        <w:t>,</w:t>
      </w:r>
      <w:r>
        <w:t>确保助医资金实现精准使用。</w:t>
      </w:r>
      <w:r>
        <w:t>”</w:t>
      </w:r>
      <w:r>
        <w:t>市红十字会相关负责人介绍。</w:t>
      </w:r>
    </w:p>
    <w:p w:rsidR="00464A5A" w:rsidRDefault="00464A5A" w:rsidP="00464A5A">
      <w:pPr>
        <w:ind w:firstLineChars="200" w:firstLine="420"/>
        <w:jc w:val="left"/>
      </w:pPr>
      <w:r>
        <w:rPr>
          <w:rFonts w:hint="eastAsia"/>
        </w:rPr>
        <w:t>多措并举抓“关口”</w:t>
      </w:r>
    </w:p>
    <w:p w:rsidR="00464A5A" w:rsidRDefault="00464A5A" w:rsidP="00464A5A">
      <w:pPr>
        <w:ind w:firstLineChars="200" w:firstLine="420"/>
        <w:jc w:val="left"/>
      </w:pPr>
      <w:r>
        <w:rPr>
          <w:rFonts w:hint="eastAsia"/>
        </w:rPr>
        <w:t>好助医机制制定关。市红十字会专门组织相关医院专家，县（市、区）红十字会专职人员、受助患者参加座谈会，结合医院医疗技术和门诊特色，联系困难群体因病求助情况，科学确定病种，制定《关于开展助医项目实施方案》，重点对救助对象、救助条件、救助流程、救助额度等事项进行明确。方案实施后，先后</w:t>
      </w:r>
      <w:r>
        <w:t>2</w:t>
      </w:r>
      <w:r>
        <w:t>次修改调整相关内容，确保救助更加规范合法。</w:t>
      </w:r>
    </w:p>
    <w:p w:rsidR="00464A5A" w:rsidRDefault="00464A5A" w:rsidP="00464A5A">
      <w:pPr>
        <w:ind w:firstLineChars="200" w:firstLine="420"/>
        <w:jc w:val="left"/>
      </w:pPr>
      <w:r>
        <w:rPr>
          <w:rFonts w:hint="eastAsia"/>
        </w:rPr>
        <w:t>把好助医对象确定关。项目推动病患筛选关口前移至医院门诊前沿，在医院就诊中发现的患者，由相应科室的主治医师出具疾病诊断书，经专家组审核筛选后入院治疗，出院时患者通过线上线下两条渠道填报《救助申请表》，对一些行动不方便的患者，由红十字志愿者到患者户籍所在地红十字会申请项目救助，让患者“一次不用跑”。</w:t>
      </w:r>
    </w:p>
    <w:p w:rsidR="00464A5A" w:rsidRDefault="00464A5A" w:rsidP="00464A5A">
      <w:pPr>
        <w:ind w:firstLineChars="200" w:firstLine="420"/>
        <w:jc w:val="left"/>
      </w:pPr>
      <w:r>
        <w:rPr>
          <w:rFonts w:hint="eastAsia"/>
        </w:rPr>
        <w:t>把好助医款项核报关。在完成助医对象走访、审核、公示等环节的基础上，市红十字会党组根据县（市、区）红十字会患者费用申报情况，坚持随到随核的原则，召开党组会专题审核医治费用，及时向县（市、区）红十字会拨付救助款，由县（市、区）红十字会会同乡镇（街道）、村（社区）红十字会第一时间将救助款发放到患者手中。</w:t>
      </w:r>
    </w:p>
    <w:p w:rsidR="00464A5A" w:rsidRDefault="00464A5A" w:rsidP="00464A5A">
      <w:pPr>
        <w:ind w:firstLineChars="200" w:firstLine="420"/>
        <w:jc w:val="left"/>
      </w:pPr>
      <w:r>
        <w:rPr>
          <w:rFonts w:hint="eastAsia"/>
        </w:rPr>
        <w:t>多方协同抓“审核”</w:t>
      </w:r>
    </w:p>
    <w:p w:rsidR="00464A5A" w:rsidRDefault="00464A5A" w:rsidP="00464A5A">
      <w:pPr>
        <w:ind w:firstLineChars="200" w:firstLine="420"/>
        <w:jc w:val="left"/>
      </w:pPr>
      <w:r>
        <w:rPr>
          <w:rFonts w:hint="eastAsia"/>
        </w:rPr>
        <w:t>对象审核到村。救助对象向当地县（市、区）红十字会提出救助申请后，红十字会工作人员及时深入患者居驻地，会同村（社区）干部，对患者项目申请表、身份证、外来人员居住证、医院疾病诊断书、住院发票、监护人等事项逐一进行审核，确保救助对象真实无误。</w:t>
      </w:r>
    </w:p>
    <w:p w:rsidR="00464A5A" w:rsidRDefault="00464A5A" w:rsidP="00464A5A">
      <w:pPr>
        <w:ind w:firstLineChars="200" w:firstLine="420"/>
        <w:jc w:val="left"/>
      </w:pPr>
      <w:r>
        <w:rPr>
          <w:rFonts w:hint="eastAsia"/>
        </w:rPr>
        <w:t>回访抽查到户。市红十字会采取随机抽查的形式，坚持不定期组织市县（市、区）、乡镇（街道）红十字会项目负责人，邀请市纪委纪检监察组参与，对救助对象的身体状况、生活近况、困难情况进行回访核实，及时发现解决问题。</w:t>
      </w:r>
      <w:r>
        <w:t>16</w:t>
      </w:r>
      <w:r>
        <w:t>岁叶姓少年因患白血病接受造血干细胞移植手术，虽然一次性救助</w:t>
      </w:r>
      <w:r>
        <w:t>3</w:t>
      </w:r>
      <w:r>
        <w:t>万元治疗费用，但因后续化疗费用又使他们陷入困境，在随访红十字会工作人员的协调下，所在镇政府及时将其列入低保户。</w:t>
      </w:r>
    </w:p>
    <w:p w:rsidR="00464A5A" w:rsidRDefault="00464A5A" w:rsidP="00464A5A">
      <w:pPr>
        <w:ind w:firstLineChars="200" w:firstLine="420"/>
        <w:jc w:val="left"/>
      </w:pPr>
      <w:r>
        <w:rPr>
          <w:rFonts w:hint="eastAsia"/>
        </w:rPr>
        <w:t>纪检监督到位。在助医项目实施过程中，市派驻纪检监察组认真履行纪检监督责任，从方案的审定、救助对象资格审查、救助金额审核、救助对象回访全程参与其中，督导落实“三个一”机制，即：阶段一总结、每季一公示、年度一审计。助医项目实施以来，对</w:t>
      </w:r>
      <w:r>
        <w:t>2</w:t>
      </w:r>
      <w:r>
        <w:t>个不符合救助条件的对象及时终止救助，确保助医救助资金公开透明，精准救助。</w:t>
      </w:r>
    </w:p>
    <w:p w:rsidR="00464A5A" w:rsidRDefault="00464A5A" w:rsidP="00464A5A">
      <w:pPr>
        <w:ind w:firstLineChars="200" w:firstLine="420"/>
        <w:jc w:val="left"/>
      </w:pPr>
      <w:r>
        <w:rPr>
          <w:rFonts w:hint="eastAsia"/>
        </w:rPr>
        <w:t>多点发力抓“保障”</w:t>
      </w:r>
    </w:p>
    <w:p w:rsidR="00464A5A" w:rsidRDefault="00464A5A" w:rsidP="00464A5A">
      <w:pPr>
        <w:ind w:firstLineChars="200" w:firstLine="420"/>
        <w:jc w:val="left"/>
      </w:pPr>
      <w:r>
        <w:rPr>
          <w:rFonts w:hint="eastAsia"/>
        </w:rPr>
        <w:t>博爱行动重点关注。走访中工作人员发现，大多数患者手术后每月还需要一笔</w:t>
      </w:r>
      <w:r>
        <w:t>600</w:t>
      </w:r>
      <w:r>
        <w:t>余元的医药费，农村家庭的患者难以支撑，下一步，市红十字会将他们列入年度红十字</w:t>
      </w:r>
      <w:r>
        <w:t>“</w:t>
      </w:r>
      <w:r>
        <w:t>博爱送万家</w:t>
      </w:r>
      <w:r>
        <w:t>”</w:t>
      </w:r>
      <w:r>
        <w:t>走访对象，在慰问经费和物资上给与一定的倾斜，帮助他们度过难关。</w:t>
      </w:r>
    </w:p>
    <w:p w:rsidR="00464A5A" w:rsidRDefault="00464A5A" w:rsidP="00464A5A">
      <w:pPr>
        <w:ind w:firstLineChars="200" w:firstLine="420"/>
        <w:jc w:val="left"/>
      </w:pPr>
      <w:r>
        <w:rPr>
          <w:rFonts w:hint="eastAsia"/>
        </w:rPr>
        <w:t>适合工作重点倾斜。除了通过助医项目帮助困难患者解除病痛外，在走访中主动协调村两委对困难患者提供帮扶。去年申请完成心脏手术的周师傅，基本丧失劳动能力，夫妻俩</w:t>
      </w:r>
      <w:r>
        <w:t>60</w:t>
      </w:r>
      <w:r>
        <w:t>多岁，两个女儿均已出嫁，生活境况较差。经市红十字会工作人员协调，周师傅所在村干部表示，将在村企业安排一些适合的工作给周师傅的老伴，</w:t>
      </w:r>
      <w:r>
        <w:t>“</w:t>
      </w:r>
      <w:r>
        <w:t>离家近可以照顾周师傅，也可以增加一点收入补贴家用</w:t>
      </w:r>
      <w:r>
        <w:t>”</w:t>
      </w:r>
      <w:r>
        <w:t>。</w:t>
      </w:r>
    </w:p>
    <w:p w:rsidR="00464A5A" w:rsidRDefault="00464A5A" w:rsidP="00464A5A">
      <w:pPr>
        <w:ind w:firstLineChars="200" w:firstLine="420"/>
        <w:jc w:val="left"/>
      </w:pPr>
      <w:r>
        <w:rPr>
          <w:rFonts w:hint="eastAsia"/>
        </w:rPr>
        <w:t>志愿服务重点解难。“身体还好吗？”“还有什么困难需要协调解决？”，红十字志愿者连续</w:t>
      </w:r>
      <w:r>
        <w:t>4</w:t>
      </w:r>
      <w:r>
        <w:t>个春节回访探望孤寡老人钟大爷，送去棉被、大米、食用油等日常生活用品。</w:t>
      </w:r>
      <w:r>
        <w:t>2018</w:t>
      </w:r>
      <w:r>
        <w:t>年</w:t>
      </w:r>
      <w:r>
        <w:t>8</w:t>
      </w:r>
      <w:r>
        <w:t>月</w:t>
      </w:r>
      <w:r>
        <w:t>6</w:t>
      </w:r>
      <w:r>
        <w:t>日，历时近</w:t>
      </w:r>
      <w:r>
        <w:t>4</w:t>
      </w:r>
      <w:r>
        <w:t>个小时，长在钟大爷左胸一个直径约</w:t>
      </w:r>
      <w:r>
        <w:t>20</w:t>
      </w:r>
      <w:r>
        <w:t>厘米的肿瘤被成功摘除。此后，市红十字会一直没有忘记钟大爷，持续为他送去关爱。</w:t>
      </w:r>
      <w:r>
        <w:t>“</w:t>
      </w:r>
      <w:r>
        <w:t>多亏了红十字会和社会各界的帮助，钟大爷的生活状况好多了。</w:t>
      </w:r>
      <w:r>
        <w:t>”</w:t>
      </w:r>
      <w:r>
        <w:t>陪同走访的村干部说。</w:t>
      </w:r>
    </w:p>
    <w:p w:rsidR="00464A5A" w:rsidRDefault="00464A5A" w:rsidP="00464A5A">
      <w:pPr>
        <w:ind w:firstLineChars="200" w:firstLine="420"/>
        <w:jc w:val="left"/>
      </w:pPr>
      <w:r>
        <w:rPr>
          <w:rFonts w:hint="eastAsia"/>
        </w:rPr>
        <w:t>“新时代高质量建设‘共同富裕’示范区的新征程已经开启，我们将牢记习近平总书记的嘱托，秉承人道理念，拓宽救助渠道，充分做好党和政府在人道领域的助手，让党放心，让老百姓满意。”市红十字会负责人表示。</w:t>
      </w:r>
    </w:p>
    <w:p w:rsidR="00464A5A" w:rsidRDefault="00464A5A" w:rsidP="00464A5A">
      <w:pPr>
        <w:ind w:firstLineChars="200" w:firstLine="420"/>
        <w:jc w:val="right"/>
      </w:pPr>
      <w:r>
        <w:rPr>
          <w:rFonts w:hint="eastAsia"/>
        </w:rPr>
        <w:t>中国红十字报</w:t>
      </w:r>
      <w:r>
        <w:rPr>
          <w:rFonts w:hint="eastAsia"/>
        </w:rPr>
        <w:t>2022-6-14</w:t>
      </w:r>
    </w:p>
    <w:p w:rsidR="00464A5A" w:rsidRDefault="00464A5A" w:rsidP="001B3E9B">
      <w:pPr>
        <w:sectPr w:rsidR="00464A5A" w:rsidSect="001B3E9B">
          <w:type w:val="continuous"/>
          <w:pgSz w:w="11906" w:h="16838" w:code="9"/>
          <w:pgMar w:top="1644" w:right="1236" w:bottom="1418" w:left="1814" w:header="851" w:footer="907" w:gutter="0"/>
          <w:pgNumType w:start="1"/>
          <w:cols w:space="425"/>
          <w:docGrid w:type="lines" w:linePitch="341" w:charSpace="2373"/>
        </w:sectPr>
      </w:pPr>
    </w:p>
    <w:p w:rsidR="00B86EFF" w:rsidRDefault="00B86EFF"/>
    <w:sectPr w:rsidR="00B86E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4A5A"/>
    <w:rsid w:val="00464A5A"/>
    <w:rsid w:val="00B86E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4A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4A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1676</Characters>
  <Application>Microsoft Office Word</Application>
  <DocSecurity>0</DocSecurity>
  <Lines>13</Lines>
  <Paragraphs>3</Paragraphs>
  <ScaleCrop>false</ScaleCrop>
  <Company>Sky123.Org</Company>
  <LinksUpToDate>false</LinksUpToDate>
  <CharactersWithSpaces>1967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