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886" w:rsidRDefault="00F23886" w:rsidP="002A318E">
      <w:pPr>
        <w:pStyle w:val="1"/>
      </w:pPr>
      <w:r>
        <w:t>2019，勇立潮头又一年</w:t>
      </w:r>
      <w:r>
        <w:rPr>
          <w:rFonts w:hint="eastAsia"/>
        </w:rPr>
        <w:t>——奋进中的浙江省红十字事业</w:t>
      </w:r>
    </w:p>
    <w:p w:rsidR="00F23886" w:rsidRDefault="00F23886" w:rsidP="00F23886">
      <w:pPr>
        <w:ind w:firstLineChars="200" w:firstLine="420"/>
      </w:pPr>
      <w:r>
        <w:t>2019</w:t>
      </w:r>
      <w:r>
        <w:t>年是新中国成立</w:t>
      </w:r>
      <w:r>
        <w:t>70</w:t>
      </w:r>
      <w:r>
        <w:t>周年，也是浙江省红十字会深化改革的关键之年。一年来，浙江省各级红十字会自觉践行习近平总书记赋予浙江的新期望，认真贯彻中国红十字会第十一次会员代表大会精神，以推动省红十字会改革方案落地落实为主要抓手，以</w:t>
      </w:r>
      <w:r>
        <w:t>“</w:t>
      </w:r>
      <w:r>
        <w:t>保护生命和健康、维护人的尊严</w:t>
      </w:r>
      <w:r>
        <w:t>”</w:t>
      </w:r>
      <w:r>
        <w:t>为工作主线，夯实基层基础，聚焦主责主业，推动浙江省红十字事业高质量发展，为全省经济社会发展作出积极贡献。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严</w:t>
      </w:r>
      <w:r>
        <w:t xml:space="preserve">  </w:t>
      </w:r>
      <w:r>
        <w:t>扎实开展主题教育活动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以开展“不忘初心、牢记使命”主题教育为契机，省红十字会着力强化领导班子和党员干部思想政治建设，深入开展专项整治。举办全省红十字系统“身边的榜样”典型事迹报告会，推动“博爱先锋”党建工作品牌建设，展现“群团特点”“红会特色”，号召激励全系统党员干部担当作为。领导班子成员带队，先后赴</w:t>
      </w:r>
      <w:r>
        <w:t>11</w:t>
      </w:r>
      <w:r>
        <w:t>个市、</w:t>
      </w:r>
      <w:r>
        <w:t>70</w:t>
      </w:r>
      <w:r>
        <w:t>多个县（市、区）开展调查研究和</w:t>
      </w:r>
      <w:r>
        <w:t>“</w:t>
      </w:r>
      <w:r>
        <w:t>三服务</w:t>
      </w:r>
      <w:r>
        <w:t>”</w:t>
      </w:r>
      <w:r>
        <w:t>，广泛征求意见，摸清基层群众人道需求，找准事业发展中存在的突出矛盾和问题，推动重心下移、力量下沉、资源下倾，努力打通服务群众</w:t>
      </w:r>
      <w:r>
        <w:t>“</w:t>
      </w:r>
      <w:r>
        <w:t>最后一公里</w:t>
      </w:r>
      <w:r>
        <w:t>”</w:t>
      </w:r>
      <w:r>
        <w:t>。全面落实从严治党，层层落实党建和党风廉</w:t>
      </w:r>
      <w:r>
        <w:rPr>
          <w:rFonts w:hint="eastAsia"/>
        </w:rPr>
        <w:t>政建设责任制，加强对基层党组织的指导，红十字应急救援队党建工作经验被《浙江群团改革》刊发。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▲全省红十字会系统深入开展“不忘初心，牢记使命”主题教育活动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▲浙江省红十字会联合媒体开展“守初心</w:t>
      </w:r>
      <w:r>
        <w:t xml:space="preserve"> </w:t>
      </w:r>
      <w:r>
        <w:t>担使命</w:t>
      </w:r>
      <w:r>
        <w:t xml:space="preserve"> </w:t>
      </w:r>
      <w:r>
        <w:t>红十字三服务</w:t>
      </w:r>
      <w:r>
        <w:t>”</w:t>
      </w:r>
      <w:r>
        <w:t>主题采风活动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实</w:t>
      </w:r>
      <w:r>
        <w:t xml:space="preserve">  </w:t>
      </w:r>
      <w:r>
        <w:t>有效推进改革方案落地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贯彻省“两办”印发的《浙江省红十字会改革实施方案》，对标对表抓落实，制定改革重点任务分解细化方案，梳理提出</w:t>
      </w:r>
      <w:r>
        <w:t>132</w:t>
      </w:r>
      <w:r>
        <w:t>项具体改革举措，明确分管领导、完成时限，细化分工、责任到人，按计划逐项推进。目前，</w:t>
      </w:r>
      <w:r>
        <w:t>66</w:t>
      </w:r>
      <w:r>
        <w:t>项已经基本完成，</w:t>
      </w:r>
      <w:r>
        <w:t>46</w:t>
      </w:r>
      <w:r>
        <w:t>项已经启动正在推进，待明年研究实施的</w:t>
      </w:r>
      <w:r>
        <w:t>20</w:t>
      </w:r>
      <w:r>
        <w:t>项。积极推动建立理事会决策、执委会执行、监事会监督的现代治理结构，温州市洞头区、泰顺县，绍兴市上虞区、桐乡市、温岭市依法召开换届大会并选举产生理事会、监事会。完善理事发挥作用机制，对接</w:t>
      </w:r>
      <w:r>
        <w:t>42</w:t>
      </w:r>
      <w:r>
        <w:t>家省直理事单位，分别梳理年度重点工作事项，探索建立理事履职情况反馈</w:t>
      </w:r>
      <w:r>
        <w:rPr>
          <w:rFonts w:hint="eastAsia"/>
        </w:rPr>
        <w:t>和评价制度，推动“理事真理事、理事办实事”。把深化改革纳入年度设区市红十字会重点工作评估内容，推进深化改革工作有力有序开展。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勇</w:t>
      </w:r>
      <w:r>
        <w:t xml:space="preserve">  </w:t>
      </w:r>
      <w:r>
        <w:t>救灾救援工作取得新成效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首次承办“同心协力</w:t>
      </w:r>
      <w:r>
        <w:t>-2019”</w:t>
      </w:r>
      <w:r>
        <w:t>中国红十字会应急救援综合演练，选派</w:t>
      </w:r>
      <w:r>
        <w:t>3</w:t>
      </w:r>
      <w:r>
        <w:t>支队伍参与灾后心理救援、高楼救援、水上救援等演练课目；首次承办总会</w:t>
      </w:r>
      <w:r>
        <w:t>“</w:t>
      </w:r>
      <w:r>
        <w:t>一带一路</w:t>
      </w:r>
      <w:r>
        <w:t>”2019</w:t>
      </w:r>
      <w:r>
        <w:t>年尼泊尔国家救援队应急搜救培训班，得到国际友人的高度赞誉；首次组织全省红十字骨干救援队参加首届全国社会救援力量竞赛，并取得较好成绩。全省红十字会组织</w:t>
      </w:r>
      <w:r>
        <w:t xml:space="preserve"> 73</w:t>
      </w:r>
      <w:r>
        <w:t>支救援队、</w:t>
      </w:r>
      <w:r>
        <w:t>3508</w:t>
      </w:r>
      <w:r>
        <w:t>名队员参与超强台风</w:t>
      </w:r>
      <w:r>
        <w:t>“</w:t>
      </w:r>
      <w:r>
        <w:t>利奇马</w:t>
      </w:r>
      <w:r>
        <w:t>”</w:t>
      </w:r>
      <w:r>
        <w:t>救灾救援，累计出勤</w:t>
      </w:r>
      <w:r>
        <w:t>683</w:t>
      </w:r>
      <w:r>
        <w:t>次，帮助灾区清障、参与抢险、直接转移受灾群众</w:t>
      </w:r>
      <w:r>
        <w:t>19030</w:t>
      </w:r>
      <w:r>
        <w:t>人；</w:t>
      </w:r>
      <w:r>
        <w:t>28</w:t>
      </w:r>
      <w:r>
        <w:t>支红十字救援队、</w:t>
      </w:r>
      <w:r>
        <w:t>630</w:t>
      </w:r>
      <w:r>
        <w:t>名队员，在参加完当地的抢险救灾后，驰援临海灾区，不眠</w:t>
      </w:r>
      <w:r>
        <w:rPr>
          <w:rFonts w:hint="eastAsia"/>
        </w:rPr>
        <w:t>不休、连续奋战两昼夜，帮助转移群众</w:t>
      </w:r>
      <w:r>
        <w:t>2769</w:t>
      </w:r>
      <w:r>
        <w:t>人。</w:t>
      </w:r>
      <w:r>
        <w:t>“</w:t>
      </w:r>
      <w:r>
        <w:t>利奇马</w:t>
      </w:r>
      <w:r>
        <w:t>”</w:t>
      </w:r>
      <w:r>
        <w:t>超强台风救援队群体入选</w:t>
      </w:r>
      <w:r>
        <w:t>2019</w:t>
      </w:r>
      <w:r>
        <w:t>年</w:t>
      </w:r>
      <w:r>
        <w:t>“</w:t>
      </w:r>
      <w:r>
        <w:t>浙江骄傲</w:t>
      </w:r>
      <w:r>
        <w:t>”</w:t>
      </w:r>
      <w:r>
        <w:t>候选人。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▲超强台风“利奇马”袭击浙江，全省</w:t>
      </w:r>
      <w:r>
        <w:t>73</w:t>
      </w:r>
      <w:r>
        <w:t>支红十字救援队积极参与救灾救援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强</w:t>
      </w:r>
      <w:r>
        <w:t xml:space="preserve">  </w:t>
      </w:r>
      <w:r>
        <w:t>人道筹资工作再上新台阶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成功举办全省红十字系统首届“人道公益品牌项目”推介会，首次组织项目集中签约，首次组织人道公益品牌项目集中展示，“母婴平安”“康心基金”“为生命救援加油”“陶慧敏爱心发展基金”等</w:t>
      </w:r>
      <w:r>
        <w:t>10</w:t>
      </w:r>
      <w:r>
        <w:t>个项目获得首届十佳</w:t>
      </w:r>
      <w:r>
        <w:t>“</w:t>
      </w:r>
      <w:r>
        <w:t>红十字人道公益品牌项目</w:t>
      </w:r>
      <w:r>
        <w:t>”</w:t>
      </w:r>
      <w:r>
        <w:t>，湖南爱眼基金会、浙江袜业有限公司、康恩贝集团有限公司等</w:t>
      </w:r>
      <w:r>
        <w:t>10</w:t>
      </w:r>
      <w:r>
        <w:t>家爱心单位与省红十字会、绍兴、台州、桐乡等地红十字会合作实施公益项目，项目签约总金额达到</w:t>
      </w:r>
      <w:r>
        <w:t>6338</w:t>
      </w:r>
      <w:r>
        <w:t>万元。大力推动</w:t>
      </w:r>
      <w:r>
        <w:t>“</w:t>
      </w:r>
      <w:r>
        <w:t>互联网</w:t>
      </w:r>
      <w:r>
        <w:t>+”</w:t>
      </w:r>
      <w:r>
        <w:t>公益筹款，首次尝试动员全省红十字系统参与腾讯</w:t>
      </w:r>
      <w:r>
        <w:t>“99</w:t>
      </w:r>
      <w:r>
        <w:t>公益日</w:t>
      </w:r>
      <w:r>
        <w:t>”</w:t>
      </w:r>
      <w:r>
        <w:t>募捐活动，共筹得资金</w:t>
      </w:r>
      <w:r>
        <w:t>209.7</w:t>
      </w:r>
      <w:r>
        <w:t>万元。严格依照项目</w:t>
      </w:r>
      <w:r>
        <w:rPr>
          <w:rFonts w:hint="eastAsia"/>
        </w:rPr>
        <w:t>管理办法，做好“母婴平安”“朝聚光明”“康心基金”“民盟红十字烛光博爱基金”等项目有关审核、拨款、公示等工作，赢得各方好评。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优</w:t>
      </w:r>
      <w:r>
        <w:t xml:space="preserve">  </w:t>
      </w:r>
      <w:r>
        <w:t>救护培训工作提质扩面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继续开展“助力健康浙江—红十字在行动”，推动应急救护培训“五进”活动，全省各级红十字会</w:t>
      </w:r>
      <w:r>
        <w:t>1</w:t>
      </w:r>
      <w:r>
        <w:t>月至</w:t>
      </w:r>
      <w:r>
        <w:t>11</w:t>
      </w:r>
      <w:r>
        <w:t>月普及救护知识</w:t>
      </w:r>
      <w:r>
        <w:t>194.25</w:t>
      </w:r>
      <w:r>
        <w:t>万人次，培训救护员</w:t>
      </w:r>
      <w:r>
        <w:t>22.61</w:t>
      </w:r>
      <w:r>
        <w:t>万人，提前超额完成</w:t>
      </w:r>
      <w:r>
        <w:t>“</w:t>
      </w:r>
      <w:r>
        <w:t>健康浙江</w:t>
      </w:r>
      <w:r>
        <w:t>”</w:t>
      </w:r>
      <w:r>
        <w:t>考核任务。认真贯彻落实省委</w:t>
      </w:r>
      <w:r>
        <w:t>“</w:t>
      </w:r>
      <w:r>
        <w:t>三服务</w:t>
      </w:r>
      <w:r>
        <w:t>”</w:t>
      </w:r>
      <w:r>
        <w:t>活动精神，联合省卫健委、省委宣传部、省文化和旅游厅、省体育局等四部门发起</w:t>
      </w:r>
      <w:r>
        <w:t>“</w:t>
      </w:r>
      <w:r>
        <w:t>浙江省健康素养进农村文化礼堂三年行动计划</w:t>
      </w:r>
      <w:r>
        <w:t>”</w:t>
      </w:r>
      <w:r>
        <w:t>，全省各地救护培训进农村文化礼堂</w:t>
      </w:r>
      <w:r>
        <w:t>4182</w:t>
      </w:r>
      <w:r>
        <w:t>个，开展</w:t>
      </w:r>
      <w:r>
        <w:t>“</w:t>
      </w:r>
      <w:r>
        <w:t>千百万</w:t>
      </w:r>
      <w:r>
        <w:t>”</w:t>
      </w:r>
      <w:r>
        <w:t>服务</w:t>
      </w:r>
      <w:r>
        <w:t>10344</w:t>
      </w:r>
      <w:r>
        <w:t>场，设置</w:t>
      </w:r>
      <w:r>
        <w:t>AED 964</w:t>
      </w:r>
      <w:r>
        <w:t>台，配套培训</w:t>
      </w:r>
      <w:r>
        <w:t>44174</w:t>
      </w:r>
      <w:r>
        <w:t>人次。联合省人力社保厅等部门，成功举办第三届全省红十字应急救护大</w:t>
      </w:r>
      <w:r>
        <w:rPr>
          <w:rFonts w:hint="eastAsia"/>
        </w:rPr>
        <w:t>赛。全省涌现出</w:t>
      </w:r>
      <w:r>
        <w:t>40</w:t>
      </w:r>
      <w:r>
        <w:t>多例红十字救护员、救护培训师成功施救的案例。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▲全省各级红十字会积极开展“救护培训”五进活动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▲宁波市红十字会将</w:t>
      </w:r>
      <w:r>
        <w:t>340</w:t>
      </w:r>
      <w:r>
        <w:t>台公共场所</w:t>
      </w:r>
      <w:r>
        <w:t>AED</w:t>
      </w:r>
      <w:r>
        <w:t>接入</w:t>
      </w:r>
      <w:r>
        <w:t>120</w:t>
      </w:r>
      <w:r>
        <w:t>急救指挥调度平台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燃</w:t>
      </w:r>
      <w:r>
        <w:t xml:space="preserve">  “</w:t>
      </w:r>
      <w:r>
        <w:t>两捐</w:t>
      </w:r>
      <w:r>
        <w:t>”</w:t>
      </w:r>
      <w:r>
        <w:t>工作扎实规范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扎实推进造血干细胞捐献、人体器官（遗体、组织）捐献工作。截至</w:t>
      </w:r>
      <w:r>
        <w:t>11</w:t>
      </w:r>
      <w:r>
        <w:t>月底，全省已有造血干细胞捐献入库志愿者</w:t>
      </w:r>
      <w:r>
        <w:t>8.69</w:t>
      </w:r>
      <w:r>
        <w:t>万人，累计实现捐献</w:t>
      </w:r>
      <w:r>
        <w:t>526</w:t>
      </w:r>
      <w:r>
        <w:t>例；全省已累计登记人体器官（遗体、组织）捐献志愿者</w:t>
      </w:r>
      <w:r>
        <w:t>4.71</w:t>
      </w:r>
      <w:r>
        <w:t>万人，累计实现捐献</w:t>
      </w:r>
      <w:r>
        <w:t>1294</w:t>
      </w:r>
      <w:r>
        <w:t>例。大力宣传典型捐献事例，积极倡导捐献精神，弘扬传播社会正能量，推动在全省</w:t>
      </w:r>
      <w:r>
        <w:t>11</w:t>
      </w:r>
      <w:r>
        <w:t>个设区市建设</w:t>
      </w:r>
      <w:r>
        <w:t>“</w:t>
      </w:r>
      <w:r>
        <w:t>生命礼赞</w:t>
      </w:r>
      <w:r>
        <w:t>”</w:t>
      </w:r>
      <w:r>
        <w:t>场所，开工建设浙江省</w:t>
      </w:r>
      <w:r>
        <w:t>“</w:t>
      </w:r>
      <w:r>
        <w:t>生命礼敬</w:t>
      </w:r>
      <w:r>
        <w:t>”</w:t>
      </w:r>
      <w:r>
        <w:t>纪念园、</w:t>
      </w:r>
      <w:r>
        <w:t>“</w:t>
      </w:r>
      <w:r>
        <w:t>生命礼赞</w:t>
      </w:r>
      <w:r>
        <w:t>”</w:t>
      </w:r>
      <w:r>
        <w:t>主题文化公园。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▲浙江省造血干细胞捐献服务队的队员看望第</w:t>
      </w:r>
      <w:r>
        <w:t>500</w:t>
      </w:r>
      <w:r>
        <w:t>例捐献者林均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▲浙江省红十字会、省“两捐”中心通过马拉松赛事、西湖毅行等群众性活动，积极宣传关爱生命理念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闯</w:t>
      </w:r>
      <w:r>
        <w:t xml:space="preserve">  </w:t>
      </w:r>
      <w:r>
        <w:t>基层组织建设走在前列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召开全省红十字基层组织建设工作推进会，总结交流“红十字强基工程”和“规范会员管理”两项试点经验，全面推进基层组织建设。全省已建红十字基层组织</w:t>
      </w:r>
      <w:r>
        <w:t>1.32</w:t>
      </w:r>
      <w:r>
        <w:t>万个，有团体会员单位</w:t>
      </w:r>
      <w:r>
        <w:t>5400</w:t>
      </w:r>
      <w:r>
        <w:t>多个、成人会员</w:t>
      </w:r>
      <w:r>
        <w:t>26.1</w:t>
      </w:r>
      <w:r>
        <w:t>万名、青少年会员</w:t>
      </w:r>
      <w:r>
        <w:t>225.2</w:t>
      </w:r>
      <w:r>
        <w:t>万名，基层组织数和会员数均占全国</w:t>
      </w:r>
      <w:r>
        <w:t>15%</w:t>
      </w:r>
      <w:r>
        <w:t>，位居前列。主动融入基层党群服务中心、新时代文明实践中心和文化礼堂建设，建立县级会员服务中心、乡镇（街道）会员之家、村（社区）会员工作室、志愿服务基地等服务平台，发动会员和志愿者参与基层社区治理，为群众提供急需、优质的服务。建设红十字</w:t>
      </w:r>
      <w:r>
        <w:t>“</w:t>
      </w:r>
      <w:r>
        <w:t>博爱家园</w:t>
      </w:r>
      <w:r>
        <w:t>”175</w:t>
      </w:r>
      <w:r>
        <w:t>个，修建一大批惠及民生的工程项目，为群众提供文化休闲场所和生活便利。着眼服务人的生命全周期，建成浦江县、长兴县等一批集知识展示与学习、情景模拟与体验等多功能于一体的较大规模</w:t>
      </w:r>
      <w:r>
        <w:t>“</w:t>
      </w:r>
      <w:r>
        <w:t>生命教育体验馆</w:t>
      </w:r>
      <w:r>
        <w:t>”</w:t>
      </w:r>
      <w:r>
        <w:t>，向群众传播防灾避险知识和自救互救技能，开展生命健康安全教育。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▲浦江县生命教育体验中心正式开馆，成为全省红十字系统首个建成投入使用的综合性生命教育体验馆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▲浙江省红十字会举办“红十字点亮青春“高校行活动，在全省各高校宣传红十字理念、普及探索人道法项目</w:t>
      </w:r>
    </w:p>
    <w:p w:rsidR="00F23886" w:rsidRDefault="00F23886" w:rsidP="00F23886">
      <w:pPr>
        <w:ind w:firstLineChars="200" w:firstLine="420"/>
      </w:pPr>
      <w:r>
        <w:rPr>
          <w:rFonts w:hint="eastAsia"/>
        </w:rPr>
        <w:t>创</w:t>
      </w:r>
      <w:r>
        <w:t xml:space="preserve">  </w:t>
      </w:r>
      <w:r>
        <w:t>宣传传播工作展现新气象</w:t>
      </w:r>
    </w:p>
    <w:p w:rsidR="00F23886" w:rsidRDefault="00F23886" w:rsidP="00F23886">
      <w:pPr>
        <w:ind w:firstLineChars="200" w:firstLine="420"/>
        <w:rPr>
          <w:rFonts w:hint="eastAsia"/>
        </w:rPr>
      </w:pPr>
      <w:r>
        <w:rPr>
          <w:rFonts w:hint="eastAsia"/>
        </w:rPr>
        <w:t>创作《红十字之歌》，由会领导监制、工作人员作词作曲，邀请博爱大使郑培钦倾情演唱录制，成为全省各级红十字会在重大场合和活动的首选节目。联合省广电集团钱江都市频道，成功举办首届“红十字公益宣传片大赛”，征集视频作品百余件，通过微信、微博等自媒体和钱江都市频道融媒体展播，有效促进了浙江各界群众对红十字人道事业的理解和认同。策划“红十字在基层”采风宣传报道，宣传全省红十字系统开展“三服务”活动成效、红十字人道公益品牌项目和红十字领域先进典型人物，取得良好宣传效果。策划“壮丽</w:t>
      </w:r>
      <w:r>
        <w:t>70</w:t>
      </w:r>
      <w:r>
        <w:t>年</w:t>
      </w:r>
      <w:r>
        <w:t>·</w:t>
      </w:r>
      <w:r>
        <w:t>奋进新时代</w:t>
      </w:r>
      <w:r>
        <w:t>——</w:t>
      </w:r>
      <w:r>
        <w:t>浙江省红十字事业人道</w:t>
      </w:r>
      <w:r>
        <w:rPr>
          <w:rFonts w:hint="eastAsia"/>
        </w:rPr>
        <w:t>成就展”，展现</w:t>
      </w:r>
      <w:r>
        <w:t>70</w:t>
      </w:r>
      <w:r>
        <w:t>年来浙江省红十字事业发展取得的成就，充分发挥了传播工作的先导作用。</w:t>
      </w:r>
    </w:p>
    <w:p w:rsidR="00F23886" w:rsidRDefault="00F23886" w:rsidP="00F23886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中国红十字报</w:t>
      </w:r>
      <w:r>
        <w:t>2019-12-</w:t>
      </w:r>
      <w:r>
        <w:rPr>
          <w:rFonts w:hint="eastAsia"/>
        </w:rPr>
        <w:t>17</w:t>
      </w:r>
    </w:p>
    <w:p w:rsidR="00F23886" w:rsidRDefault="00F23886" w:rsidP="00D27B73">
      <w:pPr>
        <w:sectPr w:rsidR="00F23886" w:rsidSect="00D27B73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17E24" w:rsidRDefault="00417E24"/>
    <w:sectPr w:rsidR="00417E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23886"/>
    <w:rsid w:val="00417E24"/>
    <w:rsid w:val="00F238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238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23886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F23886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461</Words>
  <Characters>2630</Characters>
  <Application>Microsoft Office Word</Application>
  <DocSecurity>0</DocSecurity>
  <Lines>21</Lines>
  <Paragraphs>6</Paragraphs>
  <ScaleCrop>false</ScaleCrop>
  <Company>Microsoft</Company>
  <LinksUpToDate>false</LinksUpToDate>
  <CharactersWithSpaces>3085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2022-07-06T05:45:00Z</dcterms:created>
</cp:coreProperties>
</file>