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1557" w:rsidRDefault="00CC1557" w:rsidP="002B4BFA">
      <w:pPr>
        <w:pStyle w:val="1"/>
      </w:pPr>
      <w:r>
        <w:rPr>
          <w:rFonts w:hint="eastAsia"/>
        </w:rPr>
        <w:t>浙江省温州市泰顺县爱心志愿者捐献造血干细胞 一声“我愿意”救下一家人</w:t>
      </w:r>
    </w:p>
    <w:p w:rsidR="00CC1557" w:rsidRDefault="00CC1557" w:rsidP="00CC1557">
      <w:pPr>
        <w:ind w:firstLineChars="200" w:firstLine="420"/>
        <w:jc w:val="left"/>
      </w:pPr>
      <w:r>
        <w:t>2</w:t>
      </w:r>
      <w:r>
        <w:t>月</w:t>
      </w:r>
      <w:r>
        <w:t>25</w:t>
      </w:r>
      <w:r>
        <w:t>日，浙江省温州市泰顺县志愿者章林成功采集</w:t>
      </w:r>
      <w:r>
        <w:t>150</w:t>
      </w:r>
      <w:r>
        <w:t>毫升造血干细胞混悬液，成为全县第</w:t>
      </w:r>
      <w:r>
        <w:t>3</w:t>
      </w:r>
      <w:r>
        <w:t>例造血干细胞捐献者。</w:t>
      </w:r>
    </w:p>
    <w:p w:rsidR="00CC1557" w:rsidRDefault="00CC1557" w:rsidP="00CC1557">
      <w:pPr>
        <w:ind w:firstLineChars="200" w:firstLine="420"/>
        <w:jc w:val="left"/>
      </w:pPr>
      <w:r>
        <w:rPr>
          <w:rFonts w:hint="eastAsia"/>
        </w:rPr>
        <w:t>章林是仕阳镇森林义务消防队副队长，也是国家级非遗项目碇步龙舞龙队成员，他热心公益，冲锋在前，已累计献血</w:t>
      </w:r>
      <w:r>
        <w:t>2500</w:t>
      </w:r>
      <w:r>
        <w:t>毫升，开展志愿服务时长达</w:t>
      </w:r>
      <w:r>
        <w:t>1100</w:t>
      </w:r>
      <w:r>
        <w:t>小时。</w:t>
      </w:r>
      <w:r>
        <w:t>2014</w:t>
      </w:r>
      <w:r>
        <w:t>年</w:t>
      </w:r>
      <w:r>
        <w:t>6</w:t>
      </w:r>
      <w:r>
        <w:t>月的一天，章林在参加无偿献血时，偶然了解到造血干细胞捐献可以挽救血液病患者的生命，他当即做出决定，郑重地在</w:t>
      </w:r>
      <w:r>
        <w:t>“</w:t>
      </w:r>
      <w:r>
        <w:t>志愿捐献者同意书</w:t>
      </w:r>
      <w:r>
        <w:t>”</w:t>
      </w:r>
      <w:r>
        <w:t>签下自己的名字。</w:t>
      </w:r>
    </w:p>
    <w:p w:rsidR="00CC1557" w:rsidRDefault="00CC1557" w:rsidP="00CC1557">
      <w:pPr>
        <w:ind w:firstLineChars="200" w:firstLine="420"/>
        <w:jc w:val="left"/>
      </w:pPr>
      <w:r>
        <w:t>2021</w:t>
      </w:r>
      <w:r>
        <w:t>年</w:t>
      </w:r>
      <w:r>
        <w:t>11</w:t>
      </w:r>
      <w:r>
        <w:t>月底，章林接到了配型成功的电话，听到这个突然而至的消息，他的内心很忐忑，回想起</w:t>
      </w:r>
      <w:r>
        <w:t>“</w:t>
      </w:r>
      <w:r>
        <w:t>入库前深思熟虑，配型后义无反顾</w:t>
      </w:r>
      <w:r>
        <w:t>”</w:t>
      </w:r>
      <w:r>
        <w:t>这句捐献宣言，他坚定地回复：</w:t>
      </w:r>
      <w:r>
        <w:t>“</w:t>
      </w:r>
      <w:r>
        <w:t>我愿意</w:t>
      </w:r>
      <w:r>
        <w:t>”</w:t>
      </w:r>
      <w:r>
        <w:t>。采集日期最终确定时，章林把要捐献造血干细胞的事情告诉了家人，对于他这份无私大爱的善举，家人尤其是孩子们感到非常自豪。</w:t>
      </w:r>
    </w:p>
    <w:p w:rsidR="00CC1557" w:rsidRDefault="00CC1557" w:rsidP="00CC1557">
      <w:pPr>
        <w:ind w:firstLineChars="200" w:firstLine="420"/>
        <w:jc w:val="left"/>
      </w:pPr>
      <w:r>
        <w:rPr>
          <w:rFonts w:hint="eastAsia"/>
        </w:rPr>
        <w:t>捐献过程中，工作人员在病床前宣读了来自患者妈妈的感谢信，向章林表达了深切真挚的感激之情：“我的孩子现在</w:t>
      </w:r>
      <w:r>
        <w:t>4</w:t>
      </w:r>
      <w:r>
        <w:t>周岁，在</w:t>
      </w:r>
      <w:r>
        <w:t>2021</w:t>
      </w:r>
      <w:r>
        <w:t>年底确诊为急性髓系白血病。病情凶猛，化疗药失去效果，造血干细胞移植是唯一能够挽救孩子的方法。可是，孩子父亲同样身怀血液病，而我已经妊娠</w:t>
      </w:r>
      <w:r>
        <w:t>3</w:t>
      </w:r>
      <w:r>
        <w:t>个月有余，如果捐献造血干细胞，我就必须放弃肚子里的孩子。就在我准备停止妊娠的时刻，中华骨髓库有了消息，您同意捐献造血干细胞。因为您的善举，您一下子救了我两个孩子！</w:t>
      </w:r>
      <w:r>
        <w:t>”</w:t>
      </w:r>
    </w:p>
    <w:p w:rsidR="00CC1557" w:rsidRDefault="00CC1557" w:rsidP="00CC1557">
      <w:pPr>
        <w:ind w:firstLineChars="200" w:firstLine="420"/>
        <w:jc w:val="left"/>
      </w:pPr>
      <w:r>
        <w:rPr>
          <w:rFonts w:hint="eastAsia"/>
        </w:rPr>
        <w:t>在完成造血干细胞捐献后，被问及感受时，章林回答：“其实采集过程和献血差不多，除了腰有点酸痛，身体也没有其他不适。我只是尽力做自己能做到的事情，希望我的这次捐献能够帮助到患者，也衷心祝福患者能够早日康复。”</w:t>
      </w:r>
    </w:p>
    <w:p w:rsidR="00CC1557" w:rsidRDefault="00CC1557" w:rsidP="00CC1557">
      <w:pPr>
        <w:ind w:firstLineChars="200" w:firstLine="420"/>
        <w:jc w:val="left"/>
      </w:pPr>
      <w:r>
        <w:rPr>
          <w:rFonts w:hint="eastAsia"/>
        </w:rPr>
        <w:t>截至目前，泰顺县共有</w:t>
      </w:r>
      <w:r>
        <w:t>437</w:t>
      </w:r>
      <w:r>
        <w:t>名造血干细胞志愿捐献者，累计实现成功捐献</w:t>
      </w:r>
      <w:r>
        <w:t>3</w:t>
      </w:r>
      <w:r>
        <w:t>例。</w:t>
      </w:r>
    </w:p>
    <w:p w:rsidR="00CC1557" w:rsidRDefault="00CC1557" w:rsidP="00CC1557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2022-3-8</w:t>
      </w:r>
    </w:p>
    <w:p w:rsidR="00CC1557" w:rsidRDefault="00CC1557" w:rsidP="003A583B">
      <w:pPr>
        <w:sectPr w:rsidR="00CC1557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32803" w:rsidRDefault="00D32803"/>
    <w:sectPr w:rsidR="00D328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C1557"/>
    <w:rsid w:val="00CC1557"/>
    <w:rsid w:val="00D32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C15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C15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>Sky123.Org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