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11A13" w:rsidRDefault="00C11A13" w:rsidP="004A47AA">
      <w:pPr>
        <w:pStyle w:val="1"/>
      </w:pPr>
      <w:r>
        <w:rPr>
          <w:rFonts w:hint="eastAsia"/>
        </w:rPr>
        <w:t>《湖北省红十字会改革方案》印发</w:t>
      </w:r>
    </w:p>
    <w:p w:rsidR="00C11A13" w:rsidRDefault="00C11A13" w:rsidP="00C11A13">
      <w:pPr>
        <w:ind w:firstLineChars="200" w:firstLine="420"/>
      </w:pPr>
      <w:r>
        <w:rPr>
          <w:rFonts w:hint="eastAsia"/>
        </w:rPr>
        <w:t>近日，经湖北省委、省政府同意，湖北省政府办公厅印发《湖北省红十字会改革方案》（以下简称《方案》），为推动新时代湖北省红十字事业持续健康发展增添新动力。</w:t>
      </w:r>
    </w:p>
    <w:p w:rsidR="00C11A13" w:rsidRDefault="00C11A13" w:rsidP="00C11A13">
      <w:pPr>
        <w:ind w:firstLineChars="200" w:firstLine="420"/>
      </w:pPr>
      <w:r>
        <w:rPr>
          <w:rFonts w:hint="eastAsia"/>
        </w:rPr>
        <w:t>《方案》要求，以习近平新时代中国特色社会主义思想为指导，坚持党的领导，坚定正确方向；坚持依法依规治会，认真履行职责；坚持人道宗旨，服务困难群众；坚持围绕中心，服务大局；坚持群众路线，广泛动员社会力量参与人道工作；坚持改革创新，推动健康发展；坚持问题导向，加强自身建设。努力建设理想信念坚定、联系群众密切、作风扎实过硬、治理结构科学、组织体系健全、基层基础扎实、工作机制完善、工作方式方法顺应新时代要求、更具公信力的红十字组织，打造群众身边的红十字会和专业化人道公益服务平台，成为促进社会和谐的重要力量、精神文明建设的生力军和民间外交的重要渠道。</w:t>
      </w:r>
    </w:p>
    <w:p w:rsidR="00C11A13" w:rsidRDefault="00C11A13" w:rsidP="00C11A13">
      <w:pPr>
        <w:ind w:firstLineChars="200" w:firstLine="420"/>
      </w:pPr>
      <w:r>
        <w:rPr>
          <w:rFonts w:hint="eastAsia"/>
        </w:rPr>
        <w:t>《方案》提出五方面１７条改革措施：第一，聚焦“改革治理结构，优化机构设置”，从改进治理结构，设立监事会，调整优化内设机构和直属事业单位，进一步完善市、州、县红十字会管理体制共四个方面提出改革措施；第二，强化“改革组织人事制度，密切干群关系”，从加强干部选拔任用工作、建立机关干部直接联系服务群众制度共两个方面提出改革措施；第三，突出“围绕中心服务大局，打造群众身边的红十字会”，从完善红十字服务体系，加强红十字基层组织建设，发挥好红十字特色服务阵地作用，加强红十字志愿者、会员、红十字青少年工作共四个方面提出改革措施；第四，着眼“打造具有公信力的专业化人道公益服务平台”，从建设网上红十字会、创新人道资源动员模式、创新红十字宣传工作、加强公信力建设、促进国际与港澳台交流与合作共五个方面提出改革措施；第五，推进“加强党的领导，加大党委和政府对红十字事业发展的支持力度”，从全面加强党建工作、加大对红十字事业发展的支持力度共两个方面提出改革措施。</w:t>
      </w:r>
    </w:p>
    <w:p w:rsidR="00C11A13" w:rsidRDefault="00C11A13" w:rsidP="00C11A13">
      <w:pPr>
        <w:ind w:firstLineChars="200" w:firstLine="420"/>
        <w:rPr>
          <w:rFonts w:hint="eastAsia"/>
        </w:rPr>
      </w:pPr>
      <w:r>
        <w:rPr>
          <w:rFonts w:hint="eastAsia"/>
        </w:rPr>
        <w:t>《方案》提出，各市、州、县党委、政府要加强对红十字会改革工作的领导，为红十字会改革创造有利条件，帮助解决红十字会工作重大问题。各地要注重听取上级红十字会意见，各有关部门要协作配合，大力支持红十字会改革。各级红十字会要认真履职尽责，勇于担当，主动作为，确保红十字会改革任务顺利完成。</w:t>
      </w:r>
    </w:p>
    <w:p w:rsidR="00C11A13" w:rsidRDefault="00C11A13" w:rsidP="004A47AA">
      <w:pPr>
        <w:jc w:val="right"/>
        <w:rPr>
          <w:rFonts w:hint="eastAsia"/>
        </w:rPr>
      </w:pPr>
      <w:r>
        <w:rPr>
          <w:rFonts w:hint="eastAsia"/>
        </w:rPr>
        <w:t>红十字会</w:t>
      </w:r>
      <w:r>
        <w:t>2019-07-05</w:t>
      </w:r>
    </w:p>
    <w:p w:rsidR="00C11A13" w:rsidRDefault="00C11A13" w:rsidP="007229CF">
      <w:pPr>
        <w:sectPr w:rsidR="00C11A13" w:rsidSect="007229CF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1A4A94" w:rsidRDefault="001A4A94"/>
    <w:sectPr w:rsidR="001A4A9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C11A13"/>
    <w:rsid w:val="001A4A94"/>
    <w:rsid w:val="00C11A1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C11A1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C11A13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rsid w:val="00C11A13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141</Words>
  <Characters>805</Characters>
  <Application>Microsoft Office Word</Application>
  <DocSecurity>0</DocSecurity>
  <Lines>6</Lines>
  <Paragraphs>1</Paragraphs>
  <ScaleCrop>false</ScaleCrop>
  <Company>Microsoft</Company>
  <LinksUpToDate>false</LinksUpToDate>
  <CharactersWithSpaces>945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2022-07-06T07:42:00Z</dcterms:created>
</cp:coreProperties>
</file>