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0F6" w:rsidRDefault="003970F6" w:rsidP="00E510D0">
      <w:pPr>
        <w:pStyle w:val="1"/>
        <w:spacing w:line="245" w:lineRule="auto"/>
        <w:rPr>
          <w:rFonts w:hint="eastAsia"/>
        </w:rPr>
      </w:pPr>
      <w:r>
        <w:rPr>
          <w:rFonts w:hint="eastAsia"/>
        </w:rPr>
        <w:t>鹤岗</w:t>
      </w:r>
      <w:r w:rsidRPr="00080704">
        <w:rPr>
          <w:rFonts w:hint="eastAsia"/>
        </w:rPr>
        <w:t>市红十字会全力推动人道主义事业健康发展</w:t>
      </w:r>
    </w:p>
    <w:p w:rsidR="003970F6" w:rsidRDefault="003970F6" w:rsidP="003970F6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记者高洪泉</w:t>
      </w:r>
    </w:p>
    <w:p w:rsidR="003970F6" w:rsidRDefault="003970F6" w:rsidP="003970F6">
      <w:pPr>
        <w:spacing w:line="245" w:lineRule="auto"/>
        <w:ind w:firstLineChars="200" w:firstLine="420"/>
      </w:pPr>
      <w:r>
        <w:t>一年来，市红十字会坚持一切从人民群众的需要出发、一切从人民群众的需要入手，抓品牌、抓创新、抓实事，不断以务实的精神做好志愿服务、救护培训、扶危济贫工作，把温暖送到贫困百姓中去，推动了我市人道主义事业的健康发展。</w:t>
      </w:r>
    </w:p>
    <w:p w:rsidR="003970F6" w:rsidRDefault="003970F6" w:rsidP="003970F6">
      <w:pPr>
        <w:spacing w:line="245" w:lineRule="auto"/>
        <w:ind w:firstLineChars="200" w:firstLine="420"/>
      </w:pPr>
      <w:r>
        <w:rPr>
          <w:rFonts w:hint="eastAsia"/>
        </w:rPr>
        <w:t>市红十字会注重品牌建设，发扬“人道、博爱、奉献”的红十字精神，全力打造志愿服务品牌。在志愿者队伍建设方面，吸纳许多中小企业家加盟志愿服务队伍，不仅一个人能带动很多人参与志愿服务，还为红十字会解决了许多经济上的支撑。同时，市红十字会还不断创新志愿服务活动，根据现代社会人们的需求入手，既有物质上的支持帮助，也有情感上的关怀和帮助，在多个领域发挥人道作用。</w:t>
      </w:r>
    </w:p>
    <w:p w:rsidR="003970F6" w:rsidRDefault="003970F6" w:rsidP="003970F6">
      <w:pPr>
        <w:spacing w:line="245" w:lineRule="auto"/>
        <w:ind w:firstLineChars="200" w:firstLine="420"/>
      </w:pPr>
      <w:r>
        <w:rPr>
          <w:rFonts w:hint="eastAsia"/>
        </w:rPr>
        <w:t>志愿者队伍不断壮大。自</w:t>
      </w:r>
      <w:r>
        <w:t>2009</w:t>
      </w:r>
      <w:r>
        <w:t>年以来，市红十字会已发展志愿者队伍</w:t>
      </w:r>
      <w:r>
        <w:t>3</w:t>
      </w:r>
      <w:r>
        <w:t>支、</w:t>
      </w:r>
      <w:r>
        <w:t>4000</w:t>
      </w:r>
      <w:r>
        <w:t>余人。其中，</w:t>
      </w:r>
      <w:r>
        <w:t>28</w:t>
      </w:r>
      <w:r>
        <w:t>名志愿者被中国红十字会总会授予志愿服务五星级奖章，</w:t>
      </w:r>
      <w:r>
        <w:t>2</w:t>
      </w:r>
      <w:r>
        <w:t>名志愿者获黑龙江省</w:t>
      </w:r>
      <w:r>
        <w:t>“</w:t>
      </w:r>
      <w:r>
        <w:t>十佳志愿者</w:t>
      </w:r>
      <w:r>
        <w:t>”</w:t>
      </w:r>
      <w:r>
        <w:t>称号，</w:t>
      </w:r>
      <w:r>
        <w:t>5</w:t>
      </w:r>
      <w:r>
        <w:t>名志愿者获得黑龙江省优秀志愿者称号，</w:t>
      </w:r>
      <w:r>
        <w:t>24</w:t>
      </w:r>
      <w:r>
        <w:t>名志愿者被评为黑龙江省五星级志愿者。在全省</w:t>
      </w:r>
      <w:r>
        <w:t>“</w:t>
      </w:r>
      <w:r>
        <w:t>五个一百</w:t>
      </w:r>
      <w:r>
        <w:t>”</w:t>
      </w:r>
      <w:r>
        <w:t>评选活动中，志愿服务队伍先后荣获全省优秀志愿服务队、全省优秀服务十佳先进集体、全省优秀学雷锋志愿服务工作站、全省优秀志愿服务队、全省优秀志愿服务贡献单位等殊荣。</w:t>
      </w:r>
    </w:p>
    <w:p w:rsidR="003970F6" w:rsidRDefault="003970F6" w:rsidP="003970F6">
      <w:pPr>
        <w:spacing w:line="245" w:lineRule="auto"/>
        <w:ind w:firstLineChars="200" w:firstLine="420"/>
      </w:pPr>
      <w:r>
        <w:rPr>
          <w:rFonts w:hint="eastAsia"/>
        </w:rPr>
        <w:t>志愿服务项目形成品牌。</w:t>
      </w:r>
      <w:r>
        <w:t>3</w:t>
      </w:r>
      <w:r>
        <w:t>支队志愿服务队伍不断开发自己的特色服务，目前，服务项目已渗透到</w:t>
      </w:r>
      <w:r>
        <w:t>“</w:t>
      </w:r>
      <w:r>
        <w:t>关注孤寡、空巢老人</w:t>
      </w:r>
      <w:r>
        <w:t>”</w:t>
      </w:r>
      <w:r>
        <w:t>、</w:t>
      </w:r>
      <w:r>
        <w:t>“</w:t>
      </w:r>
      <w:r>
        <w:t>关爱孤儿、残障、贫困人员</w:t>
      </w:r>
      <w:r>
        <w:t>”</w:t>
      </w:r>
      <w:r>
        <w:t>、</w:t>
      </w:r>
      <w:r>
        <w:t>“</w:t>
      </w:r>
      <w:r>
        <w:t>开展身边公益活动</w:t>
      </w:r>
      <w:r>
        <w:t xml:space="preserve">” </w:t>
      </w:r>
      <w:r>
        <w:t>、</w:t>
      </w:r>
      <w:r>
        <w:t>“</w:t>
      </w:r>
      <w:r>
        <w:t>医疗活动服务</w:t>
      </w:r>
      <w:r>
        <w:t>”</w:t>
      </w:r>
      <w:r>
        <w:t>、</w:t>
      </w:r>
      <w:r>
        <w:t>“</w:t>
      </w:r>
      <w:r>
        <w:t>寻人</w:t>
      </w:r>
      <w:r>
        <w:t>”</w:t>
      </w:r>
      <w:r>
        <w:t>等多个领域，其中</w:t>
      </w:r>
      <w:r>
        <w:t>“</w:t>
      </w:r>
      <w:r>
        <w:t>尊老、敬老、爱老、助老</w:t>
      </w:r>
      <w:r>
        <w:t>”</w:t>
      </w:r>
      <w:r>
        <w:t>八字志愿服务荣获</w:t>
      </w:r>
      <w:r>
        <w:t>“</w:t>
      </w:r>
      <w:r>
        <w:t>黑龙江省优秀职工志愿服务活动品牌</w:t>
      </w:r>
      <w:r>
        <w:t>”,</w:t>
      </w:r>
      <w:r>
        <w:t>并被黑龙江省精神文明建设指导委员会推荐为</w:t>
      </w:r>
      <w:r>
        <w:t>“</w:t>
      </w:r>
      <w:r>
        <w:t>全省优秀志愿服务活动品牌</w:t>
      </w:r>
      <w:r>
        <w:t>”</w:t>
      </w:r>
      <w:r>
        <w:t>。</w:t>
      </w:r>
    </w:p>
    <w:p w:rsidR="003970F6" w:rsidRDefault="003970F6" w:rsidP="003970F6">
      <w:pPr>
        <w:spacing w:line="245" w:lineRule="auto"/>
        <w:ind w:firstLineChars="200" w:firstLine="420"/>
      </w:pPr>
      <w:r>
        <w:rPr>
          <w:rFonts w:hint="eastAsia"/>
        </w:rPr>
        <w:t>大力开展急救培训和宣传。保护人的生命和健康，是红十字会的基本宗旨。在开展救护培训过程中，市红十字会注重培训效果的检验，特别是对心肺复苏、止血包扎项目的实操培训，有针对性的对一些志愿者和学生家长、社区工作人员及居民进行实操训练，努力提升其在实际救护中的应用能力。同时，他们还在学生中开展培训工作，宣传急救培训知识，开展参与中国红十字会举办的救护知识答题竞赛活动。一年来，他们还先后组织</w:t>
      </w:r>
      <w:r>
        <w:t>2</w:t>
      </w:r>
      <w:r>
        <w:t>人参加省急救知识培训、</w:t>
      </w:r>
      <w:r>
        <w:t>5</w:t>
      </w:r>
      <w:r>
        <w:t>人参加遗体眼角膜捐献的培训。去年，成功实施眼角膜捐献</w:t>
      </w:r>
      <w:r>
        <w:t>2</w:t>
      </w:r>
      <w:r>
        <w:t>例，累计器官捐献达到</w:t>
      </w:r>
      <w:r>
        <w:t>8</w:t>
      </w:r>
      <w:r>
        <w:t>例。</w:t>
      </w:r>
    </w:p>
    <w:p w:rsidR="003970F6" w:rsidRDefault="003970F6" w:rsidP="003970F6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不断加强对贫困人群的帮扶工作。采取社区推荐和志愿者走访相结合的方式进行，使那些真正需要救助的家庭得到救助。一年来，重点加强对贫困学生进行帮助，其中帮扶鹤岗师专</w:t>
      </w:r>
      <w:r>
        <w:t>240</w:t>
      </w:r>
      <w:r>
        <w:t>余人、欣虹小学</w:t>
      </w:r>
      <w:r>
        <w:t>80</w:t>
      </w:r>
      <w:r>
        <w:t>余人，经过志愿者参与走访慰问了</w:t>
      </w:r>
      <w:r>
        <w:t>50</w:t>
      </w:r>
      <w:r>
        <w:t>余户特困家庭；对大病患者进行了救助，通过中国红十字会基金会救助</w:t>
      </w:r>
      <w:r>
        <w:t>6</w:t>
      </w:r>
      <w:r>
        <w:t>名白血病儿童，对白血患儿宋明哲救助</w:t>
      </w:r>
      <w:r>
        <w:t>4000</w:t>
      </w:r>
      <w:r>
        <w:t>余元，对邵奕宁意外伤害救助</w:t>
      </w:r>
      <w:r>
        <w:t>4000</w:t>
      </w:r>
      <w:r>
        <w:t>余元。为解决本市郊区贫困人口的暂时困难，在兴安区兴盛社区成立了市红十字志愿者协会</w:t>
      </w:r>
      <w:r>
        <w:t>“</w:t>
      </w:r>
      <w:r>
        <w:t>爱心超市</w:t>
      </w:r>
      <w:r>
        <w:t>”</w:t>
      </w:r>
      <w:r>
        <w:t>，为全市贫困居民免费提供爱心衣服等物品。目前，共收到社会各界</w:t>
      </w:r>
      <w:r>
        <w:rPr>
          <w:rFonts w:hint="eastAsia"/>
        </w:rPr>
        <w:t>爱心人士及志愿者捐赠的衣物及生活用品一万余件，</w:t>
      </w:r>
      <w:r>
        <w:t>1060</w:t>
      </w:r>
      <w:r>
        <w:t>多件衣物被贫困居民领取。</w:t>
      </w:r>
    </w:p>
    <w:p w:rsidR="003970F6" w:rsidRDefault="003970F6" w:rsidP="003970F6">
      <w:pPr>
        <w:spacing w:line="245" w:lineRule="auto"/>
        <w:ind w:firstLineChars="200" w:firstLine="420"/>
        <w:jc w:val="right"/>
        <w:rPr>
          <w:rFonts w:hint="eastAsia"/>
        </w:rPr>
      </w:pPr>
      <w:r w:rsidRPr="00080704">
        <w:rPr>
          <w:rFonts w:hint="eastAsia"/>
        </w:rPr>
        <w:t>鹤岗日报</w:t>
      </w:r>
      <w:r>
        <w:rPr>
          <w:rFonts w:hint="eastAsia"/>
        </w:rPr>
        <w:t>2017-3-3</w:t>
      </w:r>
    </w:p>
    <w:p w:rsidR="003970F6" w:rsidRDefault="003970F6" w:rsidP="008D6103">
      <w:pPr>
        <w:sectPr w:rsidR="003970F6" w:rsidSect="008D610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B32E9" w:rsidRDefault="008B32E9"/>
    <w:sectPr w:rsidR="008B32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970F6"/>
    <w:rsid w:val="003970F6"/>
    <w:rsid w:val="008B3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970F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970F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970F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1077</Characters>
  <Application>Microsoft Office Word</Application>
  <DocSecurity>0</DocSecurity>
  <Lines>8</Lines>
  <Paragraphs>2</Paragraphs>
  <ScaleCrop>false</ScaleCrop>
  <Company>Microsoft</Company>
  <LinksUpToDate>false</LinksUpToDate>
  <CharactersWithSpaces>1263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2022-07-06T05:21:00Z</dcterms:created>
</cp:coreProperties>
</file>