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E24" w:rsidRDefault="00C96E24" w:rsidP="00B44FAB">
      <w:pPr>
        <w:pStyle w:val="1"/>
      </w:pPr>
      <w:r w:rsidRPr="00302518">
        <w:rPr>
          <w:rFonts w:hint="eastAsia"/>
        </w:rPr>
        <w:t>让爱心洒满每个角落——</w:t>
      </w:r>
      <w:r>
        <w:t>龙口</w:t>
      </w:r>
      <w:r w:rsidRPr="00302518">
        <w:rPr>
          <w:rFonts w:hint="eastAsia"/>
        </w:rPr>
        <w:t>市红十字会工作综述</w:t>
      </w:r>
    </w:p>
    <w:p w:rsidR="00C96E24" w:rsidRDefault="00C96E24" w:rsidP="00C96E24">
      <w:pPr>
        <w:ind w:firstLineChars="200" w:firstLine="420"/>
      </w:pPr>
      <w:r>
        <w:t>5</w:t>
      </w:r>
      <w:r>
        <w:t>月</w:t>
      </w:r>
      <w:r>
        <w:t>8</w:t>
      </w:r>
      <w:r>
        <w:t>日，第</w:t>
      </w:r>
      <w:r>
        <w:t>74</w:t>
      </w:r>
      <w:r>
        <w:t>个</w:t>
      </w:r>
      <w:r>
        <w:t>“</w:t>
      </w:r>
      <w:r>
        <w:t>世界红十字日</w:t>
      </w:r>
      <w:r>
        <w:t>”</w:t>
      </w:r>
      <w:r>
        <w:t>。其实，早在</w:t>
      </w:r>
      <w:r>
        <w:t>1920</w:t>
      </w:r>
      <w:r>
        <w:t>年，咱龙口就成立了中国红十字会龙口分会，距今已有</w:t>
      </w:r>
      <w:r>
        <w:t>100</w:t>
      </w:r>
      <w:r>
        <w:t>多年。</w:t>
      </w:r>
    </w:p>
    <w:p w:rsidR="00C96E24" w:rsidRDefault="00C96E24" w:rsidP="00C96E24">
      <w:pPr>
        <w:ind w:firstLineChars="200" w:firstLine="420"/>
      </w:pPr>
      <w:r>
        <w:t>100</w:t>
      </w:r>
      <w:r>
        <w:t>多年后的今天，我市的红十字工作有了长足发展，特别是近年来</w:t>
      </w:r>
      <w:r>
        <w:t>“</w:t>
      </w:r>
      <w:r>
        <w:t>三救、三献</w:t>
      </w:r>
      <w:r>
        <w:t>”</w:t>
      </w:r>
      <w:r>
        <w:t>工作走在了烟台市前列。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啥是“三救、三献”？三救指的是应急救援、人道救助和应急救护；三献指的是献血、造血干细胞捐献和人体器官捐献。“三救、三献”都是做公益，凸显的是人道主义，体现的是“人道、博爱、奉献”的红十字精神。在市委、市政府的正确领导下，我市各级充分发扬红十字会“人道、博爱、奉献”精神，在全社会倡树弘扬公益心，以饱满的热情、积极的态度和扎实的作风，不断推动全市红十字事业更好更快发展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“三救”工作：打牢基础抓好普及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应急救护，专业救护讲师是硬“资源”，是中坚力量。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这些年来，市红十字会加强志愿者技能培训，打造专业化队伍，不断提升“出手率”与“救活率”。同时，引导救护讲师深入农村、社区、市直部门和大中小学校开展应急救护知识普及培训，在实践中提升救护能力和水平。</w:t>
      </w:r>
      <w:r>
        <w:t>2020</w:t>
      </w:r>
      <w:r>
        <w:t>年以来，新增救护员持证人数</w:t>
      </w:r>
      <w:r>
        <w:t>95</w:t>
      </w:r>
      <w:r>
        <w:t>人。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公共场所应急救护必不可少。这些年来，市红十字会在景区红十字救护站建设上下功夫，在南山景区设立了红十字救护站，最大限度地保障游客人身安全。站内，救护宣传材料、急救箱、轮椅、药品等急救用品一应俱全，两名医务工作者随时待命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救灾备灾，第一时间快速反应。</w:t>
      </w:r>
      <w:r>
        <w:t>2020</w:t>
      </w:r>
      <w:r>
        <w:t>年新冠肺炎疫情发生以来，市红十字会更是担当作为，切实履行</w:t>
      </w:r>
      <w:r>
        <w:t>“</w:t>
      </w:r>
      <w:r>
        <w:t>发挥红会作用，贡献红会力量，传递红会温暖</w:t>
      </w:r>
      <w:r>
        <w:t>”</w:t>
      </w:r>
      <w:r>
        <w:t>的职能。据介绍，市红十字会接收用于疫情防控的捐赠款物超过</w:t>
      </w:r>
      <w:r>
        <w:t>1000</w:t>
      </w:r>
      <w:r>
        <w:t>万元，</w:t>
      </w:r>
      <w:r>
        <w:t>8</w:t>
      </w:r>
      <w:r>
        <w:t>家爱心企业和个人捐款分别超过</w:t>
      </w:r>
      <w:r>
        <w:t>50</w:t>
      </w:r>
      <w:r>
        <w:t>万元。同时，将各项捐赠及救助情况第一时间向社会公示，增强了红会的社会公信力。人道救助方面，全力争取救助项目。</w:t>
      </w:r>
      <w:r>
        <w:t>2020</w:t>
      </w:r>
      <w:r>
        <w:t>年在</w:t>
      </w:r>
      <w:r>
        <w:t>“</w:t>
      </w:r>
      <w:r>
        <w:t>小天使</w:t>
      </w:r>
      <w:r>
        <w:t>”</w:t>
      </w:r>
      <w:r>
        <w:t>项目中，为</w:t>
      </w:r>
      <w:r>
        <w:t>4</w:t>
      </w:r>
      <w:r>
        <w:t>名经济困难患病儿童申请</w:t>
      </w:r>
      <w:r>
        <w:t>“</w:t>
      </w:r>
      <w:r>
        <w:t>小天使</w:t>
      </w:r>
      <w:r>
        <w:t>”</w:t>
      </w:r>
      <w:r>
        <w:t>基金救助，切实做到了急人之困、扶贫济困、救困扶危。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“三献”工作：浓化宣传营造氛围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造血干细胞移植是现代生命科学的重大突破，非血缘关系供、患者之间配型成功率大约在万分之一到百万分之一。捐献造血干细胞挽救非血缘关系患者的生命，是一项伟大的爱心事业。</w:t>
      </w:r>
    </w:p>
    <w:p w:rsidR="00C96E24" w:rsidRDefault="00C96E24" w:rsidP="00C96E24">
      <w:pPr>
        <w:ind w:firstLineChars="200" w:firstLine="420"/>
      </w:pPr>
      <w:r>
        <w:t>2008</w:t>
      </w:r>
      <w:r>
        <w:t>年，时年</w:t>
      </w:r>
      <w:r>
        <w:t>33</w:t>
      </w:r>
      <w:r>
        <w:t>岁的市心理康复医院医生胡东光成为我市捐献造血干细胞第一人。</w:t>
      </w:r>
      <w:r>
        <w:t>2009</w:t>
      </w:r>
      <w:r>
        <w:t>年，实现捐献的栾基强当时</w:t>
      </w:r>
      <w:r>
        <w:t>21</w:t>
      </w:r>
      <w:r>
        <w:t>岁，是烟台最年轻的捐献者。</w:t>
      </w:r>
      <w:r>
        <w:t>2020</w:t>
      </w:r>
      <w:r>
        <w:t>年，实现捐献的数量达到两人。</w:t>
      </w:r>
      <w:r>
        <w:t>2021</w:t>
      </w:r>
      <w:r>
        <w:t>年截至目前，成功捐献者已有两人。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在配型如此高难度的情况下，年捐献成功人数不断提高，这得益于我市持续常态化宣传，符合条件的爱心人士积极加入到志愿捐献队伍中来，为拯救白血病患者生命，奉献一份力量。目前，我市已有</w:t>
      </w:r>
      <w:r>
        <w:t>579</w:t>
      </w:r>
      <w:r>
        <w:t>名志愿者加入造血干细胞捐献库，组建了一只生命相</w:t>
      </w:r>
      <w:r>
        <w:t>“</w:t>
      </w:r>
      <w:r>
        <w:t>髓</w:t>
      </w:r>
      <w:r>
        <w:t>”</w:t>
      </w:r>
      <w:r>
        <w:t>的爱心志愿者队伍。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同时，市红十字会细化入库志愿者档案信息管理，及时更新志愿者个人信息，确保志愿者库容的准确性和有效性。截至目前，全市已经成功捐献造血干细胞</w:t>
      </w:r>
      <w:r>
        <w:t>10</w:t>
      </w:r>
      <w:r>
        <w:t>例，充分展现了最美龙口人诚信友善的风采和情怀。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遗体角膜器官捐献对社会医疗卫生事业有极大贡献，是高尚人格的体现，也是对自身、对社会，乃至对自然的一种科学态度和价值观。这些年，市红十字会通过各种途径强化宣传引导，认真做好自愿捐献遗体、器官的社会各界人士的记录备案。截止到目前，我市共捐献遗体</w:t>
      </w:r>
      <w:r>
        <w:t>8</w:t>
      </w:r>
      <w:r>
        <w:t>例、角膜</w:t>
      </w:r>
      <w:r>
        <w:t>16</w:t>
      </w:r>
      <w:r>
        <w:t>例，其中</w:t>
      </w:r>
      <w:r>
        <w:t>2020</w:t>
      </w:r>
      <w:r>
        <w:t>年新增捐献角膜</w:t>
      </w:r>
      <w:r>
        <w:t>3</w:t>
      </w:r>
      <w:r>
        <w:t>例。此外，今年以来，全市献血采集</w:t>
      </w:r>
      <w:r>
        <w:t>2280</w:t>
      </w:r>
      <w:r>
        <w:t>多人，采血量超过</w:t>
      </w:r>
      <w:r>
        <w:t>80</w:t>
      </w:r>
      <w:r>
        <w:t>万毫升，无偿献血的氛围日渐浓厚。</w:t>
      </w:r>
      <w:r>
        <w:t>5</w:t>
      </w:r>
      <w:r>
        <w:t>月</w:t>
      </w:r>
      <w:r>
        <w:t>8</w:t>
      </w:r>
      <w:r>
        <w:t>日，第</w:t>
      </w:r>
      <w:r>
        <w:t>74</w:t>
      </w:r>
      <w:r>
        <w:t>个</w:t>
      </w:r>
      <w:r>
        <w:t>“</w:t>
      </w:r>
      <w:r>
        <w:t>世界红十字日</w:t>
      </w:r>
      <w:r>
        <w:t>”</w:t>
      </w:r>
      <w:r>
        <w:t>。其实，早在</w:t>
      </w:r>
      <w:r>
        <w:t>1920</w:t>
      </w:r>
      <w:r>
        <w:t>年，咱龙口就成立了中国红十字会龙口分会，距今已有</w:t>
      </w:r>
      <w:r>
        <w:t>100</w:t>
      </w:r>
      <w:r>
        <w:t>多年。</w:t>
      </w:r>
    </w:p>
    <w:p w:rsidR="00C96E24" w:rsidRDefault="00C96E24" w:rsidP="00C96E24">
      <w:pPr>
        <w:ind w:firstLineChars="200" w:firstLine="420"/>
      </w:pPr>
      <w:r>
        <w:t>100</w:t>
      </w:r>
      <w:r>
        <w:t>多年后的今天，我市的红十字工作有了长足发展，特别是近年来</w:t>
      </w:r>
      <w:r>
        <w:t>“</w:t>
      </w:r>
      <w:r>
        <w:t>三救、三献</w:t>
      </w:r>
      <w:r>
        <w:t>”</w:t>
      </w:r>
      <w:r>
        <w:t>工作走在了烟台市前列。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啥是“三救、三献”？三救指的是应急救援、人道救助和应急救护；三献指的是献血、造血干细胞捐献和人体器官捐献。“三救、三献”都是做公益，凸显的是人道主义，体现的是“人道、博爱、奉献”的红十字精神。在市委、市政府的正确领导下，我市各级充分发扬红十字会“人道、博爱、奉献”精神，在全社会倡树弘扬公益心，以饱满的热情、积极的态度和扎实的作风，不断推动全市红十字事业更好更快发展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“三救”工作：打牢基础抓好普及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应急救护，专业救护讲师是硬“资源”，是中坚力量。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这些年来，市红十字会加强志愿者技能培训，打造专业化队伍，不断提升“出手率”与“救活率”。同时，引导救护讲师深入农村、社区、市直部门和大中小学校开展应急救护知识普及培训，在实践中提升救护能力和水平。</w:t>
      </w:r>
      <w:r>
        <w:t>2020</w:t>
      </w:r>
      <w:r>
        <w:t>年以来，新增救护员持证人数</w:t>
      </w:r>
      <w:r>
        <w:t>95</w:t>
      </w:r>
      <w:r>
        <w:t>人。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公共场所应急救护必不可少。这些年来，市红十字会在景区红十字救护站建设上下功夫，在南山景区设立了红十字救护站，最大限度地保障游客人身安全。站内，救护宣传材料、急救箱、轮椅、药品等急救用品一应俱全，两名医务工作者随时待命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救灾备灾，第一时间快速反应。</w:t>
      </w:r>
      <w:r>
        <w:t>2020</w:t>
      </w:r>
      <w:r>
        <w:t>年新冠肺炎疫情发生以来，市红十字会更是担当作为，切实履行</w:t>
      </w:r>
      <w:r>
        <w:t>“</w:t>
      </w:r>
      <w:r>
        <w:t>发挥红会作用，贡献红会力量，传递红会温暖</w:t>
      </w:r>
      <w:r>
        <w:t>”</w:t>
      </w:r>
      <w:r>
        <w:t>的职能。据介绍，市红十字会接收用于疫情防控的捐赠款物超过</w:t>
      </w:r>
      <w:r>
        <w:t>1000</w:t>
      </w:r>
      <w:r>
        <w:t>万元，</w:t>
      </w:r>
      <w:r>
        <w:t>8</w:t>
      </w:r>
      <w:r>
        <w:t>家爱心企业和个人捐款分别超过</w:t>
      </w:r>
      <w:r>
        <w:t>50</w:t>
      </w:r>
      <w:r>
        <w:t>万元。同时，将各项捐赠及救助情况第一时间向社会公示，增强了红会的社会公信力。人道救助方面，全力争取救助项目。</w:t>
      </w:r>
      <w:r>
        <w:t>2020</w:t>
      </w:r>
      <w:r>
        <w:t>年在</w:t>
      </w:r>
      <w:r>
        <w:t>“</w:t>
      </w:r>
      <w:r>
        <w:t>小天使</w:t>
      </w:r>
      <w:r>
        <w:t>”</w:t>
      </w:r>
      <w:r>
        <w:t>项目中，为</w:t>
      </w:r>
      <w:r>
        <w:t>4</w:t>
      </w:r>
      <w:r>
        <w:t>名经济困难患病儿童申请</w:t>
      </w:r>
      <w:r>
        <w:t>“</w:t>
      </w:r>
      <w:r>
        <w:t>小天使</w:t>
      </w:r>
      <w:r>
        <w:t>”</w:t>
      </w:r>
      <w:r>
        <w:t>基金救助，切实做到了急人之困、扶贫济困、救困扶危。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“三献”工作：浓化宣传营造氛围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造血干细胞移植是现代生命科学的重大突破，非血缘关系供、患者之间配型成功率大约在万分之一到百万分之一。捐献造血干细胞挽救非血缘关系患者的生命，是一项伟大的爱心事业。</w:t>
      </w:r>
    </w:p>
    <w:p w:rsidR="00C96E24" w:rsidRDefault="00C96E24" w:rsidP="00C96E24">
      <w:pPr>
        <w:ind w:firstLineChars="200" w:firstLine="420"/>
      </w:pPr>
      <w:r>
        <w:t>2008</w:t>
      </w:r>
      <w:r>
        <w:t>年，时年</w:t>
      </w:r>
      <w:r>
        <w:t>33</w:t>
      </w:r>
      <w:r>
        <w:t>岁的市心理康复医院医生胡东光成为我市捐献造血干细胞第一人。</w:t>
      </w:r>
      <w:r>
        <w:t>2009</w:t>
      </w:r>
      <w:r>
        <w:t>年，实现捐献的栾基强当时</w:t>
      </w:r>
      <w:r>
        <w:t>21</w:t>
      </w:r>
      <w:r>
        <w:t>岁，是烟台最年轻的捐献者。</w:t>
      </w:r>
      <w:r>
        <w:t>2020</w:t>
      </w:r>
      <w:r>
        <w:t>年，实现捐献的数量达到两人。</w:t>
      </w:r>
      <w:r>
        <w:t>2021</w:t>
      </w:r>
      <w:r>
        <w:t>年截至目前，成功捐献者已有两人。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在配型如此高难度的情况下，年捐献成功人数不断提高，这得益于我市持续常态化宣传，符合条件的爱心人士积极加入到志愿捐献队伍中来，为拯救白血病患者生命，奉献一份力量。目前，我市已有</w:t>
      </w:r>
      <w:r>
        <w:t>579</w:t>
      </w:r>
      <w:r>
        <w:t>名志愿者加入造血干细胞捐献库，组建了一只生命相</w:t>
      </w:r>
      <w:r>
        <w:t>“</w:t>
      </w:r>
      <w:r>
        <w:t>髓</w:t>
      </w:r>
      <w:r>
        <w:t>”</w:t>
      </w:r>
      <w:r>
        <w:t>的爱心志愿者队伍。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同时，市红十字会细化入库志愿者档案信息管理，及时更新志愿者个人信息，确保志愿者库容的准确性和有效性。截至目前，全市已经成功捐献造血干细胞</w:t>
      </w:r>
      <w:r>
        <w:t>10</w:t>
      </w:r>
      <w:r>
        <w:t>例，充分展现了最美龙口人诚信友善的风采和情怀。</w:t>
      </w:r>
    </w:p>
    <w:p w:rsidR="00C96E24" w:rsidRDefault="00C96E24" w:rsidP="00C96E24">
      <w:pPr>
        <w:ind w:firstLineChars="200" w:firstLine="420"/>
      </w:pPr>
      <w:r>
        <w:rPr>
          <w:rFonts w:hint="eastAsia"/>
        </w:rPr>
        <w:t>遗体角膜器官捐献对社会医疗卫生事业有极大贡献，是高尚人格的体现，也是对自身、对社会，乃至对自然的一种科学态度和价值观。这些年，市红十字会通过各种途径强化宣传引导，认真做好自愿捐献遗体、器官的社会各界人士的记录备案。截止到目前，我市共捐献遗体</w:t>
      </w:r>
      <w:r>
        <w:t>8</w:t>
      </w:r>
      <w:r>
        <w:t>例、角膜</w:t>
      </w:r>
      <w:r>
        <w:t>16</w:t>
      </w:r>
      <w:r>
        <w:t>例，其中</w:t>
      </w:r>
      <w:r>
        <w:t>2020</w:t>
      </w:r>
      <w:r>
        <w:t>年新增捐献角膜</w:t>
      </w:r>
      <w:r>
        <w:t>3</w:t>
      </w:r>
      <w:r>
        <w:t>例。此外，今年以来，全市献血采集</w:t>
      </w:r>
      <w:r>
        <w:t>2280</w:t>
      </w:r>
      <w:r>
        <w:t>多人，采血量超过</w:t>
      </w:r>
      <w:r>
        <w:t>80</w:t>
      </w:r>
      <w:r>
        <w:t>万毫升，无偿献血的氛围日渐浓厚。</w:t>
      </w:r>
    </w:p>
    <w:p w:rsidR="00C96E24" w:rsidRDefault="00C96E24" w:rsidP="00B44FAB">
      <w:pPr>
        <w:jc w:val="right"/>
      </w:pPr>
      <w:r w:rsidRPr="00302518">
        <w:rPr>
          <w:rFonts w:hint="eastAsia"/>
        </w:rPr>
        <w:t>今日龙口报</w:t>
      </w:r>
      <w:r>
        <w:rPr>
          <w:rFonts w:hint="eastAsia"/>
        </w:rPr>
        <w:t xml:space="preserve"> 2021-5-10</w:t>
      </w:r>
    </w:p>
    <w:p w:rsidR="00C96E24" w:rsidRDefault="00C96E24" w:rsidP="00813E96">
      <w:pPr>
        <w:sectPr w:rsidR="00C96E24" w:rsidSect="00813E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60176" w:rsidRDefault="00060176"/>
    <w:sectPr w:rsidR="000601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6E24"/>
    <w:rsid w:val="00060176"/>
    <w:rsid w:val="00C96E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96E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96E2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2440</Characters>
  <Application>Microsoft Office Word</Application>
  <DocSecurity>0</DocSecurity>
  <Lines>20</Lines>
  <Paragraphs>5</Paragraphs>
  <ScaleCrop>false</ScaleCrop>
  <Company>Microsoft</Company>
  <LinksUpToDate>false</LinksUpToDate>
  <CharactersWithSpaces>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2022-07-07T01:37:00Z</dcterms:created>
</cp:coreProperties>
</file>