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68D9" w:rsidRDefault="00A168D9" w:rsidP="009E17D0">
      <w:pPr>
        <w:pStyle w:val="1"/>
      </w:pPr>
      <w:r w:rsidRPr="005D695D">
        <w:rPr>
          <w:rFonts w:hint="eastAsia"/>
        </w:rPr>
        <w:t>模范单位点亮人道之光——山东省“全国红十字模范单位”先进事迹综述</w:t>
      </w:r>
    </w:p>
    <w:p w:rsidR="00A168D9" w:rsidRDefault="00A168D9" w:rsidP="00A168D9">
      <w:pPr>
        <w:ind w:firstLineChars="200" w:firstLine="420"/>
      </w:pPr>
      <w:r>
        <w:rPr>
          <w:rFonts w:hint="eastAsia"/>
        </w:rPr>
        <w:t>近日，中国红十字会总会印发《关于表彰全国红十字模范单位的决定》，对首批“全国红十字模范单位”进行表彰，山东省费县探沂镇王富社区红十字会等</w:t>
      </w:r>
      <w:r>
        <w:t>14</w:t>
      </w:r>
      <w:r>
        <w:t>个单位（组织）入选。</w:t>
      </w:r>
    </w:p>
    <w:p w:rsidR="00A168D9" w:rsidRDefault="00A168D9" w:rsidP="00A168D9">
      <w:pPr>
        <w:ind w:firstLineChars="200" w:firstLine="420"/>
      </w:pPr>
      <w:r>
        <w:rPr>
          <w:rFonts w:hint="eastAsia"/>
        </w:rPr>
        <w:t>城乡社区：广泛建立“红会之家”</w:t>
      </w:r>
    </w:p>
    <w:p w:rsidR="00A168D9" w:rsidRDefault="00A168D9" w:rsidP="00A168D9">
      <w:pPr>
        <w:ind w:firstLineChars="200" w:firstLine="420"/>
      </w:pPr>
      <w:r>
        <w:rPr>
          <w:rFonts w:hint="eastAsia"/>
        </w:rPr>
        <w:t>费县探沂镇王富社区红十字会成立于</w:t>
      </w:r>
      <w:r>
        <w:t>2015</w:t>
      </w:r>
      <w:r>
        <w:t>年，由社区负责人任会长，村专职代办员任秘书长，党员、村民代表任成员，并积极发展会员及志愿者，目前拥有会员</w:t>
      </w:r>
      <w:r>
        <w:t>1216</w:t>
      </w:r>
      <w:r>
        <w:t>人，志愿者</w:t>
      </w:r>
      <w:r>
        <w:t>421</w:t>
      </w:r>
      <w:r>
        <w:t>人。</w:t>
      </w:r>
    </w:p>
    <w:p w:rsidR="00A168D9" w:rsidRDefault="00A168D9" w:rsidP="00A168D9">
      <w:pPr>
        <w:ind w:firstLineChars="200" w:firstLine="420"/>
      </w:pPr>
      <w:r>
        <w:rPr>
          <w:rFonts w:hint="eastAsia"/>
        </w:rPr>
        <w:t>王富社区红十字会精心打造红十字服务站，建设了应急救护培训教室、会员活动室、志愿者服务站，每年专门列出</w:t>
      </w:r>
      <w:r>
        <w:t>4</w:t>
      </w:r>
      <w:r>
        <w:t>万余元投入到红十字工作中。利用橱窗版面、电子屏幕和红十字文化广场，普及红十字运动和</w:t>
      </w:r>
      <w:r>
        <w:t>“</w:t>
      </w:r>
      <w:r>
        <w:t>三救三献</w:t>
      </w:r>
      <w:r>
        <w:t>”</w:t>
      </w:r>
      <w:r>
        <w:t>知识。投资</w:t>
      </w:r>
      <w:r>
        <w:t>600</w:t>
      </w:r>
      <w:r>
        <w:t>万元建设社区养老院，免费接收社区</w:t>
      </w:r>
      <w:r>
        <w:t>60</w:t>
      </w:r>
      <w:r>
        <w:t>周岁以上老人入住，成立了红十字养老照护志愿服务队，为居家和社区养老院的老人开展志愿服务活动，深得当地老百姓赞誉。</w:t>
      </w:r>
    </w:p>
    <w:p w:rsidR="00A168D9" w:rsidRDefault="00A168D9" w:rsidP="00A168D9">
      <w:pPr>
        <w:ind w:firstLineChars="200" w:firstLine="420"/>
      </w:pPr>
      <w:r>
        <w:rPr>
          <w:rFonts w:hint="eastAsia"/>
        </w:rPr>
        <w:t>青岛西海岸新区泊里镇投资</w:t>
      </w:r>
      <w:r>
        <w:t>40</w:t>
      </w:r>
      <w:r>
        <w:t>余万元在社区建设</w:t>
      </w:r>
      <w:r>
        <w:t>130</w:t>
      </w:r>
      <w:r>
        <w:t>平方米红十字历史文化展馆，投资</w:t>
      </w:r>
      <w:r>
        <w:t>200</w:t>
      </w:r>
      <w:r>
        <w:t>万元建设</w:t>
      </w:r>
      <w:r>
        <w:t>260</w:t>
      </w:r>
      <w:r>
        <w:t>平方米的应急体验馆，社会各界参观者络绎不绝，成为红十字精神的重要宣传平台。疫情期间走访困难家庭</w:t>
      </w:r>
      <w:r>
        <w:t>60</w:t>
      </w:r>
      <w:r>
        <w:t>余户，送去防疫物资和慰问品；常年开展红十字微尘基金</w:t>
      </w:r>
      <w:r>
        <w:t>“</w:t>
      </w:r>
      <w:r>
        <w:t>阳光少年</w:t>
      </w:r>
      <w:r>
        <w:t>”</w:t>
      </w:r>
      <w:r>
        <w:t>和</w:t>
      </w:r>
      <w:r>
        <w:t>“</w:t>
      </w:r>
      <w:r>
        <w:t>博爱小学</w:t>
      </w:r>
      <w:r>
        <w:t>”</w:t>
      </w:r>
      <w:r>
        <w:t>项目，近年来为</w:t>
      </w:r>
      <w:r>
        <w:t>200</w:t>
      </w:r>
      <w:r>
        <w:t>余名学生发放助学款</w:t>
      </w:r>
      <w:r>
        <w:t>20</w:t>
      </w:r>
      <w:r>
        <w:t>余万元。</w:t>
      </w:r>
    </w:p>
    <w:p w:rsidR="00A168D9" w:rsidRDefault="00A168D9" w:rsidP="00A168D9">
      <w:pPr>
        <w:ind w:firstLineChars="200" w:firstLine="420"/>
      </w:pPr>
      <w:r>
        <w:rPr>
          <w:rFonts w:hint="eastAsia"/>
        </w:rPr>
        <w:t>滨城区彭李街道大河社区着力打造“红润大河、博爱万家”社区特色工作品牌，以“五位一体”红十字会基层组织标准化建设为抓手，规范建立了</w:t>
      </w:r>
      <w:r>
        <w:t>3</w:t>
      </w:r>
      <w:r>
        <w:t>支红十字会志愿者队伍，精心打造了红十字便民服务站、红十字博爱书屋、应急救护培训基地等功能室，建成的省级红十字应急救护培训基地面积</w:t>
      </w:r>
      <w:r>
        <w:t>600</w:t>
      </w:r>
      <w:r>
        <w:t>平方米，由生命健康安全体验馆、培训教室、实操教室三部分组成，实现了培训、体验、传播三大基础功能。</w:t>
      </w:r>
    </w:p>
    <w:p w:rsidR="00A168D9" w:rsidRDefault="00A168D9" w:rsidP="00A168D9">
      <w:pPr>
        <w:ind w:firstLineChars="200" w:firstLine="420"/>
      </w:pPr>
      <w:r>
        <w:rPr>
          <w:rFonts w:hint="eastAsia"/>
        </w:rPr>
        <w:t>在社区红十字会引导下，自</w:t>
      </w:r>
      <w:r>
        <w:t>2008</w:t>
      </w:r>
      <w:r>
        <w:t>年至今，社区已经有</w:t>
      </w:r>
      <w:r>
        <w:t>50</w:t>
      </w:r>
      <w:r>
        <w:t>人自愿报名参与造血干细胞捐献，其中配型成功</w:t>
      </w:r>
      <w:r>
        <w:t>2</w:t>
      </w:r>
      <w:r>
        <w:t>人；有</w:t>
      </w:r>
      <w:r>
        <w:t>1</w:t>
      </w:r>
      <w:r>
        <w:t>人已完成自愿捐献遗体（器官）的意愿。</w:t>
      </w:r>
    </w:p>
    <w:p w:rsidR="00A168D9" w:rsidRDefault="00A168D9" w:rsidP="00A168D9">
      <w:pPr>
        <w:ind w:firstLineChars="200" w:firstLine="420"/>
      </w:pPr>
      <w:r>
        <w:rPr>
          <w:rFonts w:hint="eastAsia"/>
        </w:rPr>
        <w:t>学校：用人道思想温润心灵</w:t>
      </w:r>
    </w:p>
    <w:p w:rsidR="00A168D9" w:rsidRDefault="00A168D9" w:rsidP="00A168D9">
      <w:pPr>
        <w:ind w:firstLineChars="200" w:firstLine="420"/>
      </w:pPr>
      <w:r>
        <w:rPr>
          <w:rFonts w:hint="eastAsia"/>
        </w:rPr>
        <w:t>淄博师范高等专科学校把红十字会工作上升到“培养什么人”和“怎样培养人”的高度，与学校人才培养，教育学生为人师表紧密结合，突出师范特色，实施博爱工程，充分发挥红十字精神的教育作用。学校红十字会由学校党委书记担任会长、副校长任副会长、学生处处长担任秘书长，各部门、各院系主要负责人担任理事，并根据人事变动及时调整充实，确保红十字会工作的顺利有序开展。</w:t>
      </w:r>
    </w:p>
    <w:p w:rsidR="00A168D9" w:rsidRDefault="00A168D9" w:rsidP="00A168D9">
      <w:pPr>
        <w:ind w:firstLineChars="200" w:firstLine="420"/>
      </w:pPr>
      <w:r>
        <w:rPr>
          <w:rFonts w:hint="eastAsia"/>
        </w:rPr>
        <w:t>每年有计划发展红十字会员，学生会员比例为</w:t>
      </w:r>
      <w:r>
        <w:t>85%</w:t>
      </w:r>
      <w:r>
        <w:t>、教师比例</w:t>
      </w:r>
      <w:r>
        <w:t>80%</w:t>
      </w:r>
      <w:r>
        <w:t>以上。构建了涵盖幼儿园、小学、中学、大学的大</w:t>
      </w:r>
      <w:r>
        <w:t>“</w:t>
      </w:r>
      <w:r>
        <w:t>红十字</w:t>
      </w:r>
      <w:r>
        <w:t>”</w:t>
      </w:r>
      <w:r>
        <w:t>教育体系，实现红十字教育全覆盖。</w:t>
      </w:r>
    </w:p>
    <w:p w:rsidR="00A168D9" w:rsidRDefault="00A168D9" w:rsidP="00A168D9">
      <w:pPr>
        <w:ind w:firstLineChars="200" w:firstLine="420"/>
      </w:pPr>
      <w:r>
        <w:rPr>
          <w:rFonts w:hint="eastAsia"/>
        </w:rPr>
        <w:t>威海市文登区侯家中学成立了红十字会理事会，具体负责学校红十字会日常工作，每个班级也成立了相应的红十字小组。校红十字会理事会定期召开工作会议，每年新学期开学后召开全校红十字会会员代表大会及新会员入会仪式，确保红十字青少年会员数量每年都有稳定增长。将红十字会工作列入学校目标管理之中，定期召开会议研究红十字工作，与其他重点同步调度部署，切实做到组织健全、任务明确、活动有序、管理规范，针对学校特点和青少年的成长规律、年龄阶段和实际情况，将不同内容、不同层次的红十字活动与学校办学无缝对接。</w:t>
      </w:r>
    </w:p>
    <w:p w:rsidR="00A168D9" w:rsidRDefault="00A168D9" w:rsidP="00A168D9">
      <w:pPr>
        <w:ind w:firstLineChars="200" w:firstLine="420"/>
      </w:pPr>
      <w:r>
        <w:rPr>
          <w:rFonts w:hint="eastAsia"/>
        </w:rPr>
        <w:t>烟台护士学校先后投入</w:t>
      </w:r>
      <w:r>
        <w:t>150</w:t>
      </w:r>
      <w:r>
        <w:t>余万元购买急救设备和实训教具，制定救护培训计划，利用现代信息技术，在校内外普及公民健康素养、心肺复苏、创伤四项技术的现场救护及处理、家庭常见烫伤、高温中暑处理等知识，走进</w:t>
      </w:r>
      <w:r>
        <w:t>100</w:t>
      </w:r>
      <w:r>
        <w:t>余个社区、农村开展</w:t>
      </w:r>
      <w:r>
        <w:t>“</w:t>
      </w:r>
      <w:r>
        <w:t>急救知识普及教育</w:t>
      </w:r>
      <w:r>
        <w:t>”</w:t>
      </w:r>
      <w:r>
        <w:t>活动，培训居委会、村委会工作人员及群众</w:t>
      </w:r>
      <w:r>
        <w:t>1</w:t>
      </w:r>
      <w:r>
        <w:t>万余人，在推进急救培训的同时普及了红十字知识，社会反响良好。</w:t>
      </w:r>
    </w:p>
    <w:p w:rsidR="00A168D9" w:rsidRDefault="00A168D9" w:rsidP="00A168D9">
      <w:pPr>
        <w:ind w:firstLineChars="200" w:firstLine="420"/>
      </w:pPr>
      <w:r>
        <w:rPr>
          <w:rFonts w:hint="eastAsia"/>
        </w:rPr>
        <w:t>志愿服务：把关爱送到群众家门口</w:t>
      </w:r>
    </w:p>
    <w:p w:rsidR="00A168D9" w:rsidRDefault="00A168D9" w:rsidP="00A168D9">
      <w:pPr>
        <w:ind w:firstLineChars="200" w:firstLine="420"/>
      </w:pPr>
      <w:r>
        <w:rPr>
          <w:rFonts w:hint="eastAsia"/>
        </w:rPr>
        <w:t>齐鲁医院一脉同源红十字志愿服务队线上发展志愿者</w:t>
      </w:r>
      <w:r>
        <w:t>200</w:t>
      </w:r>
      <w:r>
        <w:t>余名，服务队利用多种途径宣传造血干细胞捐献相关知识和捐献流程，组织公益课堂，邀请山东大学齐鲁医院血液科教授从专业权威的角度为大众普及相关知识，号召更多人加入捐献志愿者的队伍。志愿者主动为每一位在山东大学齐鲁医院实施捐献的造血干细胞捐赠者提供贴心服务，入院期间每天接送捐献者到医院注射动员剂，并在捐献成功后期进行定期随访，给予健康指导。</w:t>
      </w:r>
    </w:p>
    <w:p w:rsidR="00A168D9" w:rsidRDefault="00A168D9" w:rsidP="00A168D9">
      <w:pPr>
        <w:ind w:firstLineChars="200" w:firstLine="420"/>
      </w:pPr>
      <w:r>
        <w:rPr>
          <w:rFonts w:hint="eastAsia"/>
        </w:rPr>
        <w:t>疫情期间，志愿服务队队员自发捐款</w:t>
      </w:r>
      <w:r>
        <w:t>30</w:t>
      </w:r>
      <w:r>
        <w:t>余万元。为有效抗击疫情，志愿服务队化整为零，成立了应急服务志愿服务队、心理救济志愿服务队、法律咨询志愿服务队、卫生健康宣教志愿服务队，主动承担起抗疫一线员工的服务保障工作。</w:t>
      </w:r>
    </w:p>
    <w:p w:rsidR="00A168D9" w:rsidRDefault="00A168D9" w:rsidP="00A168D9">
      <w:pPr>
        <w:ind w:firstLineChars="200" w:firstLine="420"/>
      </w:pPr>
      <w:r>
        <w:rPr>
          <w:rFonts w:hint="eastAsia"/>
        </w:rPr>
        <w:t>青岛红十字蓝天救援中心有注册队员</w:t>
      </w:r>
      <w:r>
        <w:t>181</w:t>
      </w:r>
      <w:r>
        <w:t>人，外围志愿者</w:t>
      </w:r>
      <w:r>
        <w:t>600</w:t>
      </w:r>
      <w:r>
        <w:t>余人，志愿者服务年限最长为</w:t>
      </w:r>
      <w:r>
        <w:t>12</w:t>
      </w:r>
      <w:r>
        <w:t>年，平均服务年限</w:t>
      </w:r>
      <w:r>
        <w:t>4</w:t>
      </w:r>
      <w:r>
        <w:t>至</w:t>
      </w:r>
      <w:r>
        <w:t>8</w:t>
      </w:r>
      <w:r>
        <w:t>年，多次参加国内重大救灾救援行动，在青岛本地实施救援</w:t>
      </w:r>
      <w:r>
        <w:t>635</w:t>
      </w:r>
      <w:r>
        <w:t>次，挽救生命</w:t>
      </w:r>
      <w:r>
        <w:t>1205</w:t>
      </w:r>
      <w:r>
        <w:t>人，组织队员深入企业、校园、社区进行安全宣讲</w:t>
      </w:r>
      <w:r>
        <w:t>800</w:t>
      </w:r>
      <w:r>
        <w:t>余场，向群众特别是老人、儿童普及急救和避险常识，直接受益人群</w:t>
      </w:r>
      <w:r>
        <w:t>3</w:t>
      </w:r>
      <w:r>
        <w:t>万余人，为保护群众生命财产安全、促进社会和谐做出积极贡献。</w:t>
      </w:r>
      <w:r>
        <w:t xml:space="preserve"> </w:t>
      </w:r>
    </w:p>
    <w:p w:rsidR="00A168D9" w:rsidRDefault="00A168D9" w:rsidP="00A168D9">
      <w:pPr>
        <w:ind w:firstLineChars="200" w:firstLine="420"/>
      </w:pPr>
      <w:r>
        <w:rPr>
          <w:rFonts w:hint="eastAsia"/>
        </w:rPr>
        <w:t>枣庄市薛城区人民医院红十字志愿服务队现有志愿者</w:t>
      </w:r>
      <w:r>
        <w:t>300</w:t>
      </w:r>
      <w:r>
        <w:t>余人，每年培训救护员</w:t>
      </w:r>
      <w:r>
        <w:t>2000</w:t>
      </w:r>
      <w:r>
        <w:t>余人次，自</w:t>
      </w:r>
      <w:r>
        <w:t>2010</w:t>
      </w:r>
      <w:r>
        <w:t>年以来累计培训救护员达</w:t>
      </w:r>
      <w:r>
        <w:t>2.2</w:t>
      </w:r>
      <w:r>
        <w:t>万人次。志愿服务队固定每个月最后一个星期的周六下午开展</w:t>
      </w:r>
      <w:r>
        <w:t>4</w:t>
      </w:r>
      <w:r>
        <w:t>个小时的公众科普活动，自</w:t>
      </w:r>
      <w:r>
        <w:t>2017</w:t>
      </w:r>
      <w:r>
        <w:t>年来普及</w:t>
      </w:r>
      <w:r>
        <w:t>200</w:t>
      </w:r>
      <w:r>
        <w:t>多场次，影响人数</w:t>
      </w:r>
      <w:r>
        <w:t>2.6</w:t>
      </w:r>
      <w:r>
        <w:t>万多人；举办应急救护知识进校园、进社区、进军营、进警校、进企业、进商场等活动，普及影响人数达超过</w:t>
      </w:r>
      <w:r>
        <w:t>12</w:t>
      </w:r>
      <w:r>
        <w:t>万多人。</w:t>
      </w:r>
    </w:p>
    <w:p w:rsidR="00A168D9" w:rsidRDefault="00A168D9" w:rsidP="00A168D9">
      <w:pPr>
        <w:ind w:firstLineChars="200" w:firstLine="420"/>
      </w:pPr>
      <w:r>
        <w:rPr>
          <w:rFonts w:hint="eastAsia"/>
        </w:rPr>
        <w:t>德州市红十字蓝天救援队以退伍军人为骨干，与德州市公安局</w:t>
      </w:r>
      <w:r>
        <w:t>110</w:t>
      </w:r>
      <w:r>
        <w:t>指挥中心、德州市公安消防支队实现了勤务联动。共执行安保任务</w:t>
      </w:r>
      <w:r>
        <w:t>158</w:t>
      </w:r>
      <w:r>
        <w:t>次，溺水打捞救援</w:t>
      </w:r>
      <w:r>
        <w:t>219</w:t>
      </w:r>
      <w:r>
        <w:t>次，搜寻走失人员</w:t>
      </w:r>
      <w:r>
        <w:t>487</w:t>
      </w:r>
      <w:r>
        <w:t>人次，进学校宣讲</w:t>
      </w:r>
      <w:r>
        <w:t>289</w:t>
      </w:r>
      <w:r>
        <w:t>次，参加武汉抗击疫情任务</w:t>
      </w:r>
      <w:r>
        <w:t>2</w:t>
      </w:r>
      <w:r>
        <w:t>次，总服务时长</w:t>
      </w:r>
      <w:r>
        <w:t>85874</w:t>
      </w:r>
      <w:r>
        <w:t>小时。</w:t>
      </w:r>
    </w:p>
    <w:p w:rsidR="00A168D9" w:rsidRDefault="00A168D9" w:rsidP="00A168D9">
      <w:pPr>
        <w:ind w:firstLineChars="200" w:firstLine="420"/>
      </w:pPr>
      <w:r>
        <w:rPr>
          <w:rFonts w:hint="eastAsia"/>
        </w:rPr>
        <w:t>企事业单位：危难时刻显身手</w:t>
      </w:r>
    </w:p>
    <w:p w:rsidR="00A168D9" w:rsidRDefault="00A168D9" w:rsidP="00A168D9">
      <w:pPr>
        <w:ind w:firstLineChars="200" w:firstLine="420"/>
      </w:pPr>
      <w:r>
        <w:rPr>
          <w:rFonts w:hint="eastAsia"/>
        </w:rPr>
        <w:t>鲁南制药集团弘扬“人道、博爱、奉献”的红十字精神，长期致力沂蒙老区人道事业发展，真心服务群众，面向全国，积极践行沂蒙本土企业人道公益社会责任。新冠疫情发生以来，鲁南制药集团主动承担社会责任，先后向省内外各级红十字组织捐赠抗击新冠肺炎急需药品和物资价值达</w:t>
      </w:r>
      <w:r>
        <w:t>7200</w:t>
      </w:r>
      <w:r>
        <w:t>余万元，荣获</w:t>
      </w:r>
      <w:r>
        <w:t>“</w:t>
      </w:r>
      <w:r>
        <w:t>中国红十字会新冠肺炎疫情防控工作特殊贡献奖</w:t>
      </w:r>
      <w:r>
        <w:t>”</w:t>
      </w:r>
      <w:r>
        <w:t>。集团还成立红十字志愿者团队，积极参与捐资助学，与社区的养老院结成对子，定期进行帮扶。</w:t>
      </w:r>
    </w:p>
    <w:p w:rsidR="00A168D9" w:rsidRDefault="00A168D9" w:rsidP="00A168D9">
      <w:pPr>
        <w:ind w:firstLineChars="200" w:firstLine="420"/>
      </w:pPr>
      <w:r>
        <w:rPr>
          <w:rFonts w:hint="eastAsia"/>
        </w:rPr>
        <w:t>日照市中心医院建有日照市应急救护培训基地和东港区应急救护培训基地，目前已经完成了</w:t>
      </w:r>
      <w:r>
        <w:t>2</w:t>
      </w:r>
      <w:r>
        <w:t>期共</w:t>
      </w:r>
      <w:r>
        <w:t>92</w:t>
      </w:r>
      <w:r>
        <w:t>名救护员的培训，合格率</w:t>
      </w:r>
      <w:r>
        <w:t>100%</w:t>
      </w:r>
      <w:r>
        <w:t>。组织医务人员开展义诊活动</w:t>
      </w:r>
      <w:r>
        <w:t>20</w:t>
      </w:r>
      <w:r>
        <w:t>余次，免费为</w:t>
      </w:r>
      <w:r>
        <w:t>2</w:t>
      </w:r>
      <w:r>
        <w:t>千余名社区、农村居民进行健康检查、健康咨询，利用义诊活动发放常见急救知识手册、造血干细胞和人体器官捐献等宣传资料</w:t>
      </w:r>
      <w:r>
        <w:t>2000</w:t>
      </w:r>
      <w:r>
        <w:t>余份。组织医务及职能科室人员参加无偿献血活动，开展应急救护现场教学</w:t>
      </w:r>
      <w:r>
        <w:t>5</w:t>
      </w:r>
      <w:r>
        <w:t>场，深受群众好评。</w:t>
      </w:r>
    </w:p>
    <w:p w:rsidR="00A168D9" w:rsidRDefault="00A168D9" w:rsidP="00A168D9">
      <w:pPr>
        <w:ind w:firstLineChars="200" w:firstLine="420"/>
      </w:pPr>
      <w:r>
        <w:rPr>
          <w:rFonts w:hint="eastAsia"/>
        </w:rPr>
        <w:t>滨州沪滨爱尔眼科医院每年按时缴纳团体会费</w:t>
      </w:r>
      <w:r>
        <w:t>5</w:t>
      </w:r>
      <w:r>
        <w:t>万元。自</w:t>
      </w:r>
      <w:r>
        <w:t>2012</w:t>
      </w:r>
      <w:r>
        <w:t>年始，在滨州市红十字会支持下开展</w:t>
      </w:r>
      <w:r>
        <w:t>“</w:t>
      </w:r>
      <w:r>
        <w:t>眼底病光明工程</w:t>
      </w:r>
      <w:r>
        <w:t>”</w:t>
      </w:r>
      <w:r>
        <w:t>，</w:t>
      </w:r>
      <w:r>
        <w:t>8</w:t>
      </w:r>
      <w:r>
        <w:t>年来累计救助</w:t>
      </w:r>
      <w:r>
        <w:t>470</w:t>
      </w:r>
      <w:r>
        <w:t>人，救助费用达</w:t>
      </w:r>
      <w:r>
        <w:t>170</w:t>
      </w:r>
      <w:r>
        <w:t>余万元，惠及滨州市多个县区的贫困眼底病患者，项目的实施、服务和宣传得到了患者和社会各界的一致好评。</w:t>
      </w:r>
    </w:p>
    <w:p w:rsidR="00A168D9" w:rsidRDefault="00A168D9" w:rsidP="00A168D9">
      <w:pPr>
        <w:ind w:firstLineChars="200" w:firstLine="420"/>
      </w:pPr>
      <w:r>
        <w:rPr>
          <w:rFonts w:hint="eastAsia"/>
        </w:rPr>
        <w:t>此外，医院还开通班车免费接送专线</w:t>
      </w:r>
      <w:r>
        <w:t>12</w:t>
      </w:r>
      <w:r>
        <w:t>条，涵盖滨州及周边地市</w:t>
      </w:r>
      <w:r>
        <w:t>130</w:t>
      </w:r>
      <w:r>
        <w:t>多个乡镇，累计为患者节省车费</w:t>
      </w:r>
      <w:r>
        <w:t>2000</w:t>
      </w:r>
      <w:r>
        <w:t>多万元，十几年间，医院救助贫困患者达</w:t>
      </w:r>
      <w:r>
        <w:t>2</w:t>
      </w:r>
      <w:r>
        <w:t>万余人，为患者节省费用</w:t>
      </w:r>
      <w:r>
        <w:t>3000</w:t>
      </w:r>
      <w:r>
        <w:t>多万元。</w:t>
      </w:r>
    </w:p>
    <w:p w:rsidR="00A168D9" w:rsidRDefault="00A168D9" w:rsidP="009E17D0">
      <w:pPr>
        <w:jc w:val="right"/>
      </w:pPr>
      <w:r w:rsidRPr="00BE2918">
        <w:rPr>
          <w:rFonts w:hint="eastAsia"/>
        </w:rPr>
        <w:t>中国红十字报</w:t>
      </w:r>
      <w:r>
        <w:rPr>
          <w:rFonts w:hint="eastAsia"/>
        </w:rPr>
        <w:t>2021-2-9</w:t>
      </w:r>
    </w:p>
    <w:p w:rsidR="00A168D9" w:rsidRDefault="00A168D9" w:rsidP="006618F4">
      <w:pPr>
        <w:sectPr w:rsidR="00A168D9" w:rsidSect="006618F4">
          <w:type w:val="continuous"/>
          <w:pgSz w:w="11906" w:h="16838" w:code="9"/>
          <w:pgMar w:top="1644" w:right="1236" w:bottom="1418" w:left="1814" w:header="851" w:footer="907" w:gutter="0"/>
          <w:pgNumType w:start="1"/>
          <w:cols w:space="425"/>
          <w:docGrid w:type="lines" w:linePitch="341" w:charSpace="2373"/>
        </w:sectPr>
      </w:pPr>
    </w:p>
    <w:p w:rsidR="009217B2" w:rsidRDefault="009217B2"/>
    <w:sectPr w:rsidR="009217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68D9"/>
    <w:rsid w:val="009217B2"/>
    <w:rsid w:val="00A168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68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168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436</Words>
  <Characters>2488</Characters>
  <Application>Microsoft Office Word</Application>
  <DocSecurity>0</DocSecurity>
  <Lines>20</Lines>
  <Paragraphs>5</Paragraphs>
  <ScaleCrop>false</ScaleCrop>
  <Company>Sky123.Org</Company>
  <LinksUpToDate>false</LinksUpToDate>
  <CharactersWithSpaces>2919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2022-08-08T06:09:00Z</dcterms:created>
</cp:coreProperties>
</file>