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221" w:rsidRDefault="00FB1221" w:rsidP="007B0205">
      <w:pPr>
        <w:pStyle w:val="1"/>
      </w:pPr>
      <w:r>
        <w:rPr>
          <w:rFonts w:hint="eastAsia"/>
        </w:rPr>
        <w:t>德州市:</w:t>
      </w:r>
      <w:r w:rsidRPr="00C2165A">
        <w:rPr>
          <w:rFonts w:hint="eastAsia"/>
        </w:rPr>
        <w:t>推进全市红十字事业高质量发展</w:t>
      </w:r>
    </w:p>
    <w:p w:rsidR="00FB1221" w:rsidRDefault="00FB1221" w:rsidP="00FB1221">
      <w:pPr>
        <w:ind w:firstLineChars="200" w:firstLine="420"/>
        <w:jc w:val="left"/>
      </w:pPr>
      <w:r>
        <w:rPr>
          <w:rFonts w:hint="eastAsia"/>
        </w:rPr>
        <w:t>——纪念“五·八”世界红十字日</w:t>
      </w:r>
    </w:p>
    <w:p w:rsidR="00FB1221" w:rsidRDefault="00FB1221" w:rsidP="00FB1221">
      <w:pPr>
        <w:ind w:firstLineChars="200" w:firstLine="420"/>
        <w:jc w:val="left"/>
      </w:pPr>
      <w:r>
        <w:rPr>
          <w:rFonts w:hint="eastAsia"/>
        </w:rPr>
        <w:t>副市长牟春雁</w:t>
      </w:r>
    </w:p>
    <w:p w:rsidR="00FB1221" w:rsidRDefault="00FB1221" w:rsidP="00FB1221">
      <w:pPr>
        <w:ind w:firstLineChars="200" w:firstLine="420"/>
        <w:jc w:val="left"/>
      </w:pPr>
      <w:r>
        <w:rPr>
          <w:rFonts w:hint="eastAsia"/>
        </w:rPr>
        <w:t>今年</w:t>
      </w:r>
      <w:r>
        <w:t>5</w:t>
      </w:r>
      <w:r>
        <w:t>月</w:t>
      </w:r>
      <w:r>
        <w:t>8</w:t>
      </w:r>
      <w:r>
        <w:t>日是第</w:t>
      </w:r>
      <w:r>
        <w:t>75</w:t>
      </w:r>
      <w:r>
        <w:t>个世界红十字日。中国红十字会是从事人道主义工作的社会救助团体，是国际红十字运动的重要成员，以保护人的生命和健康，维护人的尊严，发扬人道主义精神，促进和平进步事业为宗旨。中国红十字会自</w:t>
      </w:r>
      <w:r>
        <w:t>1904</w:t>
      </w:r>
      <w:r>
        <w:t>年成立以来，遵循国际红十字运动基本原则，弘扬</w:t>
      </w:r>
      <w:r>
        <w:t>“</w:t>
      </w:r>
      <w:r>
        <w:t>人道、博爱、奉献</w:t>
      </w:r>
      <w:r>
        <w:t>”</w:t>
      </w:r>
      <w:r>
        <w:t>的红十字精神，对社会、对人民、对国家作出了不可磨灭的贡献。</w:t>
      </w:r>
    </w:p>
    <w:p w:rsidR="00FB1221" w:rsidRDefault="00FB1221" w:rsidP="00FB1221">
      <w:pPr>
        <w:ind w:firstLineChars="200" w:firstLine="420"/>
        <w:jc w:val="left"/>
      </w:pPr>
      <w:r>
        <w:rPr>
          <w:rFonts w:hint="eastAsia"/>
        </w:rPr>
        <w:t>近年来，在市委、市政府的坚强领导和省红十字会的大力支持下，全市各级红十字会坚持以习近平新时代中国特色社会主义思想为指导，全面贯彻党的十九大和十九届历次全会精神，抓党建、带队伍，打基础、树形象，持续打造“博爱德州”红十字品牌，为全市经济社会发展作出积极贡献。</w:t>
      </w:r>
    </w:p>
    <w:p w:rsidR="00FB1221" w:rsidRDefault="00FB1221" w:rsidP="00FB1221">
      <w:pPr>
        <w:ind w:firstLineChars="200" w:firstLine="420"/>
        <w:jc w:val="left"/>
      </w:pPr>
      <w:r>
        <w:rPr>
          <w:rFonts w:hint="eastAsia"/>
        </w:rPr>
        <w:t>全面加强党的建设取得新成效。巩固深化“不忘初心、牢记使命”主题教育成果，深入开展党史学习教育，增强“四个意识”，坚定“四个自信”，做到“两个维护”。坚持服务大局、服务群众、服务基层，打造“双红融合，博爱德州”机关党建品牌，引导党员干部在服务新时代现代化新德州建设中争先锋、在精神文明创建中作表率。</w:t>
      </w:r>
    </w:p>
    <w:p w:rsidR="00FB1221" w:rsidRDefault="00FB1221" w:rsidP="00FB1221">
      <w:pPr>
        <w:ind w:firstLineChars="200" w:firstLine="420"/>
        <w:jc w:val="left"/>
      </w:pPr>
      <w:r>
        <w:rPr>
          <w:rFonts w:hint="eastAsia"/>
        </w:rPr>
        <w:t>“博爱德州”红十字扶贫行动取得新进展。近</w:t>
      </w:r>
      <w:r>
        <w:t>5</w:t>
      </w:r>
      <w:r>
        <w:t>年来，开展</w:t>
      </w:r>
      <w:r>
        <w:t>“</w:t>
      </w:r>
      <w:r>
        <w:t>博爱德州</w:t>
      </w:r>
      <w:r>
        <w:t>”</w:t>
      </w:r>
      <w:r>
        <w:t>送温暖活动，发放价值</w:t>
      </w:r>
      <w:r>
        <w:t>236</w:t>
      </w:r>
      <w:r>
        <w:t>万余元的救助款物。开展农村肝病救助公益项目，免费普查</w:t>
      </w:r>
      <w:r>
        <w:t>25</w:t>
      </w:r>
      <w:r>
        <w:t>万人、救助</w:t>
      </w:r>
      <w:r>
        <w:t>1.4</w:t>
      </w:r>
      <w:r>
        <w:t>万人，发放救助款物</w:t>
      </w:r>
      <w:r>
        <w:t>660</w:t>
      </w:r>
      <w:r>
        <w:t>余万元。开展救助困难妇科疾病患者公益项目，发放救助金</w:t>
      </w:r>
      <w:r>
        <w:t>29</w:t>
      </w:r>
      <w:r>
        <w:t>万余元。实施</w:t>
      </w:r>
      <w:r>
        <w:t>“</w:t>
      </w:r>
      <w:r>
        <w:t>红十字天使计划</w:t>
      </w:r>
      <w:r>
        <w:t>”</w:t>
      </w:r>
      <w:r>
        <w:t>，为</w:t>
      </w:r>
      <w:r>
        <w:t>144</w:t>
      </w:r>
      <w:r>
        <w:t>名白血病、</w:t>
      </w:r>
      <w:r>
        <w:t>23</w:t>
      </w:r>
      <w:r>
        <w:t>名先心病患儿发放救助金</w:t>
      </w:r>
      <w:r>
        <w:t>494</w:t>
      </w:r>
      <w:r>
        <w:t>万元。启动</w:t>
      </w:r>
      <w:r>
        <w:t>“</w:t>
      </w:r>
      <w:r>
        <w:t>天使阳光</w:t>
      </w:r>
      <w:r>
        <w:t xml:space="preserve"> </w:t>
      </w:r>
      <w:r>
        <w:t>全心救助</w:t>
      </w:r>
      <w:r>
        <w:t>”</w:t>
      </w:r>
      <w:r>
        <w:t>项目，为</w:t>
      </w:r>
      <w:r>
        <w:t>44</w:t>
      </w:r>
      <w:r>
        <w:t>名先心病患儿免除医疗费用</w:t>
      </w:r>
      <w:r>
        <w:t>120</w:t>
      </w:r>
      <w:r>
        <w:t>万元。组织审核</w:t>
      </w:r>
      <w:r>
        <w:t>23</w:t>
      </w:r>
      <w:r>
        <w:t>家医疗机构</w:t>
      </w:r>
      <w:r>
        <w:t>373</w:t>
      </w:r>
      <w:r>
        <w:t>人次的疾病应急救助基金申请，支付救助金</w:t>
      </w:r>
      <w:r>
        <w:t>463</w:t>
      </w:r>
      <w:r>
        <w:t>万元。</w:t>
      </w:r>
    </w:p>
    <w:p w:rsidR="00FB1221" w:rsidRDefault="00FB1221" w:rsidP="00FB1221">
      <w:pPr>
        <w:ind w:firstLineChars="200" w:firstLine="420"/>
        <w:jc w:val="left"/>
      </w:pPr>
      <w:r>
        <w:rPr>
          <w:rFonts w:hint="eastAsia"/>
        </w:rPr>
        <w:t>救护救援工作取得新成果。注册成立市红十字会应急救护培训中心，建成我市第一家红十字会应急救护培训体验馆，积极开展“红十字‘救’在身边”活动。</w:t>
      </w:r>
      <w:r>
        <w:t>5</w:t>
      </w:r>
      <w:r>
        <w:t>年来举办应急救护知识培训班</w:t>
      </w:r>
      <w:r>
        <w:t>200</w:t>
      </w:r>
      <w:r>
        <w:t>余场，受益群众</w:t>
      </w:r>
      <w:r>
        <w:t>5.35</w:t>
      </w:r>
      <w:r>
        <w:t>万余人次</w:t>
      </w:r>
      <w:r>
        <w:t>,</w:t>
      </w:r>
      <w:r>
        <w:t>培训红十字救护员</w:t>
      </w:r>
      <w:r>
        <w:t>1900</w:t>
      </w:r>
      <w:r>
        <w:t>余人。组织市红十字蓝天应急救援队参与抗击</w:t>
      </w:r>
      <w:r>
        <w:t>“</w:t>
      </w:r>
      <w:r>
        <w:t>利奇马</w:t>
      </w:r>
      <w:r>
        <w:t>”</w:t>
      </w:r>
      <w:r>
        <w:t>台风灾害、赴河南参与抗洪救灾。先后为四川茂县山体垮塌、九寨沟地震、潍坊暴雨洪灾、河南洪灾等灾区募捐款物</w:t>
      </w:r>
      <w:r>
        <w:t>423</w:t>
      </w:r>
      <w:r>
        <w:t>万余元。积极开展新冠肺炎疫情募捐工作，接收发放捐赠款物</w:t>
      </w:r>
      <w:r>
        <w:t>1267</w:t>
      </w:r>
      <w:r>
        <w:t>万余元。</w:t>
      </w:r>
    </w:p>
    <w:p w:rsidR="00FB1221" w:rsidRDefault="00FB1221" w:rsidP="00FB1221">
      <w:pPr>
        <w:ind w:firstLineChars="200" w:firstLine="420"/>
        <w:jc w:val="left"/>
      </w:pPr>
      <w:r>
        <w:rPr>
          <w:rFonts w:hint="eastAsia"/>
        </w:rPr>
        <w:t>服务文明城市建设取得新成就。造血干细胞捐献等纳入《德州市文明行为促进条例》，鼓励无偿献血和自愿捐献造血干细胞、遗体、人体器官（组织）。截至目前，我市造血干细胞入库志愿者</w:t>
      </w:r>
      <w:r>
        <w:t>13181</w:t>
      </w:r>
      <w:r>
        <w:t>人，实现捐献</w:t>
      </w:r>
      <w:r>
        <w:t>66</w:t>
      </w:r>
      <w:r>
        <w:t>例，捐献者被授予</w:t>
      </w:r>
      <w:r>
        <w:t>“</w:t>
      </w:r>
      <w:r>
        <w:t>德州市见义勇为先进群体</w:t>
      </w:r>
      <w:r>
        <w:t>”</w:t>
      </w:r>
      <w:r>
        <w:t>称号。遗体器官捐献登记</w:t>
      </w:r>
      <w:r>
        <w:t>13972</w:t>
      </w:r>
      <w:r>
        <w:t>人，实现遗体捐献</w:t>
      </w:r>
      <w:r>
        <w:t>26</w:t>
      </w:r>
      <w:r>
        <w:t>例、角膜捐献</w:t>
      </w:r>
      <w:r>
        <w:t>40</w:t>
      </w:r>
      <w:r>
        <w:t>例、器官捐献</w:t>
      </w:r>
      <w:r>
        <w:t>3</w:t>
      </w:r>
      <w:r>
        <w:t>例。红十字志愿服务队伍进一步壮大，市属志愿服务队达</w:t>
      </w:r>
      <w:r>
        <w:t>14</w:t>
      </w:r>
      <w:r>
        <w:t>支，县属红十字志愿服务队</w:t>
      </w:r>
      <w:r>
        <w:t>27</w:t>
      </w:r>
      <w:r>
        <w:t>支，登记注册志愿者</w:t>
      </w:r>
      <w:r>
        <w:t>4400</w:t>
      </w:r>
      <w:r>
        <w:t>余人。组织开展志愿服务活动</w:t>
      </w:r>
      <w:r>
        <w:t>1600</w:t>
      </w:r>
      <w:r>
        <w:t>余次，服务时长超</w:t>
      </w:r>
      <w:r>
        <w:t>7.5</w:t>
      </w:r>
      <w:r>
        <w:t>万小时。</w:t>
      </w:r>
    </w:p>
    <w:p w:rsidR="00FB1221" w:rsidRDefault="00FB1221" w:rsidP="00FB1221">
      <w:pPr>
        <w:ind w:firstLineChars="200" w:firstLine="420"/>
        <w:jc w:val="left"/>
      </w:pPr>
      <w:r>
        <w:rPr>
          <w:rFonts w:hint="eastAsia"/>
        </w:rPr>
        <w:t>服务基层群众取得新突破。依托社区（村）党群服务中心、新时代文明实践站等公共服务平台，嵌入红十字元素，融入红十字业务工作，建设省级“博爱家园”示范点</w:t>
      </w:r>
      <w:r>
        <w:t>13</w:t>
      </w:r>
      <w:r>
        <w:t>个、在建</w:t>
      </w:r>
      <w:r>
        <w:t>26</w:t>
      </w:r>
      <w:r>
        <w:t>处。坚持党政所愿、群众所需、红会所能，开展红十字特色活动，服务群众</w:t>
      </w:r>
      <w:r>
        <w:t>2</w:t>
      </w:r>
      <w:r>
        <w:t>万余人次，打造群众身边的红十字会。</w:t>
      </w:r>
    </w:p>
    <w:p w:rsidR="00FB1221" w:rsidRDefault="00FB1221" w:rsidP="00FB1221">
      <w:pPr>
        <w:ind w:firstLineChars="200" w:firstLine="420"/>
        <w:jc w:val="left"/>
      </w:pPr>
      <w:r>
        <w:rPr>
          <w:rFonts w:hint="eastAsia"/>
        </w:rPr>
        <w:t>自身建设迈出新步伐。积极推动市委、市政府《关于促进红十字事业发展的实施意见》的贯彻落实，县级红十字会全部列为群团机关序列，</w:t>
      </w:r>
      <w:r>
        <w:t>5</w:t>
      </w:r>
      <w:r>
        <w:t>个县（市）红十字会理顺管理体制。庆云县在全省率先实现全县社区（村）红十字组织全覆盖。全市乡镇（街道）、社区（村）、企事业单位机关红十字会分别达到</w:t>
      </w:r>
      <w:r>
        <w:t>36</w:t>
      </w:r>
      <w:r>
        <w:t>个、</w:t>
      </w:r>
      <w:r>
        <w:t>525</w:t>
      </w:r>
      <w:r>
        <w:t>个和</w:t>
      </w:r>
      <w:r>
        <w:t>106</w:t>
      </w:r>
      <w:r>
        <w:t>个。县级红十字会团体会员单位</w:t>
      </w:r>
      <w:r>
        <w:t>47</w:t>
      </w:r>
      <w:r>
        <w:t>个、成人会员</w:t>
      </w:r>
      <w:r>
        <w:t>2.1</w:t>
      </w:r>
      <w:r>
        <w:t>万人、青少年会员</w:t>
      </w:r>
      <w:r>
        <w:t>6.5</w:t>
      </w:r>
      <w:r>
        <w:t>万人。</w:t>
      </w:r>
    </w:p>
    <w:p w:rsidR="00FB1221" w:rsidRDefault="00FB1221" w:rsidP="00FB1221">
      <w:pPr>
        <w:ind w:firstLineChars="200" w:firstLine="420"/>
        <w:jc w:val="left"/>
      </w:pPr>
      <w:r>
        <w:t>5</w:t>
      </w:r>
      <w:r>
        <w:t>年来，全市各级红十字会围绕中心、服务大局，开展了大量卓有成效的工作，有特色、有亮点、有作为，充分体现了政治性、群众性和先进性，尤其是在博爱文化、红十字精神传播、策划促进民生的公益项目等方面作出了积极有益的探索，凝聚了全市各级红十字会工作者的心血和智慧。</w:t>
      </w:r>
    </w:p>
    <w:p w:rsidR="00FB1221" w:rsidRDefault="00FB1221" w:rsidP="00FB1221">
      <w:pPr>
        <w:ind w:firstLineChars="200" w:firstLine="420"/>
        <w:jc w:val="left"/>
      </w:pPr>
      <w:r>
        <w:rPr>
          <w:rFonts w:hint="eastAsia"/>
        </w:rPr>
        <w:t>下一步，全市各级红十字会将紧紧围绕市委、市政府工作部署，持续深化以“德州红”为主要标志的“博爱德州”红十字品牌建设，勇做群众健康“守护者”，架设民心相通“连心桥”，为建设富强活力幸福美丽的新时代社会主义现代化强市贡献红十字力量，以优异成绩迎接党的二十大胜利召开。</w:t>
      </w:r>
    </w:p>
    <w:p w:rsidR="00FB1221" w:rsidRDefault="00FB1221" w:rsidP="00FB1221">
      <w:pPr>
        <w:ind w:firstLineChars="200" w:firstLine="420"/>
        <w:jc w:val="right"/>
      </w:pPr>
      <w:r>
        <w:rPr>
          <w:rFonts w:hint="eastAsia"/>
        </w:rPr>
        <w:t>德州新闻网</w:t>
      </w:r>
      <w:r w:rsidRPr="00C2165A">
        <w:t>2022-05-07</w:t>
      </w:r>
    </w:p>
    <w:p w:rsidR="00FB1221" w:rsidRDefault="00FB1221" w:rsidP="003A583B">
      <w:pPr>
        <w:sectPr w:rsidR="00FB1221" w:rsidSect="003A583B">
          <w:type w:val="continuous"/>
          <w:pgSz w:w="11906" w:h="16838" w:code="9"/>
          <w:pgMar w:top="1644" w:right="1236" w:bottom="1418" w:left="1814" w:header="851" w:footer="907" w:gutter="0"/>
          <w:pgNumType w:start="1"/>
          <w:cols w:space="425"/>
          <w:docGrid w:type="lines" w:linePitch="341" w:charSpace="2373"/>
        </w:sectPr>
      </w:pPr>
    </w:p>
    <w:p w:rsidR="00091E77" w:rsidRDefault="00091E77"/>
    <w:sectPr w:rsidR="00091E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1221"/>
    <w:rsid w:val="00091E77"/>
    <w:rsid w:val="00FB12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12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12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1533</Characters>
  <Application>Microsoft Office Word</Application>
  <DocSecurity>0</DocSecurity>
  <Lines>12</Lines>
  <Paragraphs>3</Paragraphs>
  <ScaleCrop>false</ScaleCrop>
  <Company>Sky123.Org</Company>
  <LinksUpToDate>false</LinksUpToDate>
  <CharactersWithSpaces>1798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